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56" w:rsidRDefault="00FE5B0F" w:rsidP="00894BBA">
      <w:pPr>
        <w:spacing w:after="0" w:line="360" w:lineRule="exact"/>
        <w:jc w:val="center"/>
        <w:rPr>
          <w:rFonts w:ascii="Goudy Old Style" w:hAnsi="Goudy Old Style"/>
          <w:b/>
          <w:sz w:val="32"/>
          <w:szCs w:val="32"/>
        </w:rPr>
      </w:pPr>
      <w:bookmarkStart w:id="0" w:name="_GoBack"/>
      <w:bookmarkEnd w:id="0"/>
      <w:r>
        <w:rPr>
          <w:rFonts w:ascii="Goudy Old Style" w:hAnsi="Goudy Old Style"/>
          <w:b/>
          <w:sz w:val="32"/>
          <w:szCs w:val="32"/>
        </w:rPr>
        <w:t>Öffentliche</w:t>
      </w:r>
      <w:r w:rsidR="00694E56">
        <w:rPr>
          <w:rFonts w:ascii="Goudy Old Style" w:hAnsi="Goudy Old Style"/>
          <w:b/>
          <w:sz w:val="32"/>
          <w:szCs w:val="32"/>
        </w:rPr>
        <w:t xml:space="preserve"> Bekanntmachung</w:t>
      </w:r>
    </w:p>
    <w:p w:rsidR="00694E56" w:rsidRDefault="00694E56" w:rsidP="00894BBA">
      <w:pPr>
        <w:spacing w:after="0" w:line="360" w:lineRule="exact"/>
        <w:jc w:val="center"/>
        <w:rPr>
          <w:rFonts w:ascii="Goudy Old Style" w:hAnsi="Goudy Old Style"/>
          <w:b/>
          <w:sz w:val="32"/>
          <w:szCs w:val="32"/>
        </w:rPr>
      </w:pPr>
      <w:r>
        <w:rPr>
          <w:rFonts w:ascii="Goudy Old Style" w:hAnsi="Goudy Old Style"/>
          <w:b/>
          <w:sz w:val="32"/>
          <w:szCs w:val="32"/>
        </w:rPr>
        <w:t>Interkommunaler Gewerbe- und Industriepark Donau-Bussen</w:t>
      </w:r>
    </w:p>
    <w:p w:rsidR="00694E56" w:rsidRDefault="00694E56" w:rsidP="00894BBA">
      <w:pPr>
        <w:spacing w:after="0" w:line="360" w:lineRule="exact"/>
        <w:jc w:val="center"/>
        <w:rPr>
          <w:rFonts w:ascii="Goudy Old Style" w:hAnsi="Goudy Old Style"/>
          <w:b/>
          <w:sz w:val="32"/>
          <w:szCs w:val="32"/>
        </w:rPr>
      </w:pPr>
    </w:p>
    <w:p w:rsidR="00694E56" w:rsidRDefault="005A728F" w:rsidP="00894BBA">
      <w:pPr>
        <w:spacing w:after="0" w:line="360" w:lineRule="exact"/>
        <w:jc w:val="center"/>
        <w:rPr>
          <w:rFonts w:ascii="Goudy Old Style" w:hAnsi="Goudy Old Style"/>
          <w:b/>
          <w:sz w:val="32"/>
          <w:szCs w:val="32"/>
        </w:rPr>
      </w:pPr>
      <w:r>
        <w:rPr>
          <w:rFonts w:ascii="Goudy Old Style" w:hAnsi="Goudy Old Style"/>
          <w:b/>
          <w:sz w:val="32"/>
          <w:szCs w:val="32"/>
        </w:rPr>
        <w:t>I.</w:t>
      </w:r>
    </w:p>
    <w:p w:rsidR="00894BBA" w:rsidRDefault="00684B5E" w:rsidP="00894BBA">
      <w:pPr>
        <w:spacing w:after="0" w:line="360" w:lineRule="exact"/>
        <w:jc w:val="center"/>
        <w:rPr>
          <w:rFonts w:ascii="Goudy Old Style" w:hAnsi="Goudy Old Style"/>
          <w:b/>
          <w:sz w:val="32"/>
          <w:szCs w:val="32"/>
        </w:rPr>
      </w:pPr>
      <w:r>
        <w:rPr>
          <w:rFonts w:ascii="Goudy Old Style" w:hAnsi="Goudy Old Style"/>
          <w:b/>
          <w:sz w:val="32"/>
          <w:szCs w:val="32"/>
        </w:rPr>
        <w:t>Sa</w:t>
      </w:r>
      <w:r w:rsidR="00926BC6" w:rsidRPr="00894BBA">
        <w:rPr>
          <w:rFonts w:ascii="Goudy Old Style" w:hAnsi="Goudy Old Style"/>
          <w:b/>
          <w:sz w:val="32"/>
          <w:szCs w:val="32"/>
        </w:rPr>
        <w:t>tzung zu</w:t>
      </w:r>
      <w:r w:rsidR="00894BBA">
        <w:rPr>
          <w:rFonts w:ascii="Goudy Old Style" w:hAnsi="Goudy Old Style"/>
          <w:b/>
          <w:sz w:val="32"/>
          <w:szCs w:val="32"/>
        </w:rPr>
        <w:t>r 1. Änderung</w:t>
      </w:r>
      <w:r w:rsidR="00926BC6" w:rsidRPr="00894BBA">
        <w:rPr>
          <w:rFonts w:ascii="Goudy Old Style" w:hAnsi="Goudy Old Style"/>
          <w:b/>
          <w:sz w:val="32"/>
          <w:szCs w:val="32"/>
        </w:rPr>
        <w:t xml:space="preserve"> der Verbandssatzung des Zweckverbandes Interkommunaler Gewerbe- und Industriepark Donau-Bussen </w:t>
      </w:r>
    </w:p>
    <w:p w:rsidR="00926BC6" w:rsidRPr="00894BBA" w:rsidRDefault="00926BC6" w:rsidP="00894BBA">
      <w:pPr>
        <w:spacing w:after="0" w:line="360" w:lineRule="exact"/>
        <w:jc w:val="center"/>
        <w:rPr>
          <w:rFonts w:ascii="Goudy Old Style" w:hAnsi="Goudy Old Style"/>
          <w:b/>
          <w:sz w:val="32"/>
          <w:szCs w:val="32"/>
        </w:rPr>
      </w:pPr>
      <w:r w:rsidRPr="00894BBA">
        <w:rPr>
          <w:rFonts w:ascii="Goudy Old Style" w:hAnsi="Goudy Old Style"/>
          <w:b/>
          <w:sz w:val="32"/>
          <w:szCs w:val="32"/>
        </w:rPr>
        <w:t>(IGI DoBu)</w:t>
      </w:r>
    </w:p>
    <w:p w:rsidR="00926BC6" w:rsidRPr="00B85681" w:rsidRDefault="00926BC6" w:rsidP="00B85681">
      <w:pPr>
        <w:spacing w:after="0" w:line="360" w:lineRule="exact"/>
        <w:jc w:val="both"/>
        <w:rPr>
          <w:rFonts w:ascii="Goudy Old Style" w:hAnsi="Goudy Old Style"/>
          <w:sz w:val="24"/>
          <w:szCs w:val="24"/>
        </w:rPr>
      </w:pPr>
    </w:p>
    <w:p w:rsidR="00C56BD1" w:rsidRDefault="00C56BD1" w:rsidP="00B85681">
      <w:pPr>
        <w:spacing w:after="0" w:line="360" w:lineRule="exact"/>
        <w:jc w:val="both"/>
        <w:rPr>
          <w:rFonts w:ascii="Goudy Old Style" w:hAnsi="Goudy Old Style"/>
          <w:sz w:val="24"/>
          <w:szCs w:val="24"/>
        </w:rPr>
      </w:pPr>
    </w:p>
    <w:p w:rsidR="00926BC6" w:rsidRPr="00B85681" w:rsidRDefault="00926BC6" w:rsidP="00B85681">
      <w:pPr>
        <w:spacing w:after="0" w:line="360" w:lineRule="exact"/>
        <w:jc w:val="both"/>
        <w:rPr>
          <w:rFonts w:ascii="Goudy Old Style" w:hAnsi="Goudy Old Style"/>
          <w:sz w:val="24"/>
          <w:szCs w:val="24"/>
        </w:rPr>
      </w:pPr>
      <w:r w:rsidRPr="00B85681">
        <w:rPr>
          <w:rFonts w:ascii="Goudy Old Style" w:hAnsi="Goudy Old Style"/>
          <w:sz w:val="24"/>
          <w:szCs w:val="24"/>
        </w:rPr>
        <w:t>Auf der Grundlage des § 5 und 6 des Gesetzes über kommunale Zusammenarbeit i. d</w:t>
      </w:r>
      <w:r w:rsidR="00E12084">
        <w:rPr>
          <w:rFonts w:ascii="Goudy Old Style" w:hAnsi="Goudy Old Style"/>
          <w:sz w:val="24"/>
          <w:szCs w:val="24"/>
        </w:rPr>
        <w:t>. F. vom 16. September 1974 (GBl.</w:t>
      </w:r>
      <w:r w:rsidRPr="00B85681">
        <w:rPr>
          <w:rFonts w:ascii="Goudy Old Style" w:hAnsi="Goudy Old Style"/>
          <w:sz w:val="24"/>
          <w:szCs w:val="24"/>
        </w:rPr>
        <w:t xml:space="preserve"> S. 408), zuletzt geändert durch Art. 2 des Gesetzes zur Änderung des Eigenbetriebs</w:t>
      </w:r>
      <w:r w:rsidR="00E12084">
        <w:rPr>
          <w:rFonts w:ascii="Goudy Old Style" w:hAnsi="Goudy Old Style"/>
          <w:sz w:val="24"/>
          <w:szCs w:val="24"/>
        </w:rPr>
        <w:t>G</w:t>
      </w:r>
      <w:r w:rsidRPr="00B85681">
        <w:rPr>
          <w:rFonts w:ascii="Goudy Old Style" w:hAnsi="Goudy Old Style"/>
          <w:sz w:val="24"/>
          <w:szCs w:val="24"/>
        </w:rPr>
        <w:t>, des Gesetzes über kommunale Zusammenarbeit und der Gemeinde</w:t>
      </w:r>
      <w:r w:rsidR="00E12084">
        <w:rPr>
          <w:rFonts w:ascii="Goudy Old Style" w:hAnsi="Goudy Old Style"/>
          <w:sz w:val="24"/>
          <w:szCs w:val="24"/>
        </w:rPr>
        <w:t>O vom 17. Juni 2020 (GBl.</w:t>
      </w:r>
      <w:r w:rsidRPr="00B85681">
        <w:rPr>
          <w:rFonts w:ascii="Goudy Old Style" w:hAnsi="Goudy Old Style"/>
          <w:sz w:val="24"/>
          <w:szCs w:val="24"/>
        </w:rPr>
        <w:t xml:space="preserve"> S. 403) hat die Verbandsversammlung des Zweckverbandes Interkommun</w:t>
      </w:r>
      <w:r w:rsidRPr="00B85681">
        <w:rPr>
          <w:rFonts w:ascii="Goudy Old Style" w:hAnsi="Goudy Old Style"/>
          <w:sz w:val="24"/>
          <w:szCs w:val="24"/>
        </w:rPr>
        <w:t>a</w:t>
      </w:r>
      <w:r w:rsidRPr="00B85681">
        <w:rPr>
          <w:rFonts w:ascii="Goudy Old Style" w:hAnsi="Goudy Old Style"/>
          <w:sz w:val="24"/>
          <w:szCs w:val="24"/>
        </w:rPr>
        <w:t>ler Gewerbe- und Industriepark Donau-Bussen in ihrer Sitzung am 24.09.2020 folgende Änd</w:t>
      </w:r>
      <w:r w:rsidRPr="00B85681">
        <w:rPr>
          <w:rFonts w:ascii="Goudy Old Style" w:hAnsi="Goudy Old Style"/>
          <w:sz w:val="24"/>
          <w:szCs w:val="24"/>
        </w:rPr>
        <w:t>e</w:t>
      </w:r>
      <w:r w:rsidRPr="00B85681">
        <w:rPr>
          <w:rFonts w:ascii="Goudy Old Style" w:hAnsi="Goudy Old Style"/>
          <w:sz w:val="24"/>
          <w:szCs w:val="24"/>
        </w:rPr>
        <w:t>rungen der Verbandssatzung beschlossen:</w:t>
      </w:r>
    </w:p>
    <w:p w:rsidR="00926BC6" w:rsidRDefault="00926BC6" w:rsidP="00B85681">
      <w:pPr>
        <w:spacing w:after="0" w:line="360" w:lineRule="exact"/>
        <w:jc w:val="both"/>
        <w:rPr>
          <w:rFonts w:ascii="Goudy Old Style" w:hAnsi="Goudy Old Style"/>
          <w:sz w:val="24"/>
          <w:szCs w:val="24"/>
        </w:rPr>
      </w:pPr>
    </w:p>
    <w:p w:rsidR="00C56BD1" w:rsidRPr="00B85681" w:rsidRDefault="00C56BD1" w:rsidP="00B85681">
      <w:pPr>
        <w:spacing w:after="0" w:line="360" w:lineRule="exact"/>
        <w:jc w:val="both"/>
        <w:rPr>
          <w:rFonts w:ascii="Goudy Old Style" w:hAnsi="Goudy Old Style"/>
          <w:sz w:val="24"/>
          <w:szCs w:val="24"/>
        </w:rPr>
      </w:pPr>
    </w:p>
    <w:p w:rsidR="00926BC6" w:rsidRDefault="00926BC6" w:rsidP="00E12084">
      <w:pPr>
        <w:spacing w:after="0" w:line="360" w:lineRule="exact"/>
        <w:jc w:val="center"/>
        <w:rPr>
          <w:rFonts w:ascii="Goudy Old Style" w:hAnsi="Goudy Old Style"/>
          <w:b/>
          <w:sz w:val="24"/>
          <w:szCs w:val="24"/>
        </w:rPr>
      </w:pPr>
      <w:r w:rsidRPr="00B85681">
        <w:rPr>
          <w:rFonts w:ascii="Goudy Old Style" w:hAnsi="Goudy Old Style"/>
          <w:b/>
          <w:sz w:val="24"/>
          <w:szCs w:val="24"/>
        </w:rPr>
        <w:t>Art. I</w:t>
      </w:r>
      <w:r w:rsidR="00882A9F">
        <w:rPr>
          <w:rFonts w:ascii="Goudy Old Style" w:hAnsi="Goudy Old Style"/>
          <w:b/>
          <w:sz w:val="24"/>
          <w:szCs w:val="24"/>
        </w:rPr>
        <w:t>:</w:t>
      </w:r>
      <w:r w:rsidRPr="00B85681">
        <w:rPr>
          <w:rFonts w:ascii="Goudy Old Style" w:hAnsi="Goudy Old Style"/>
          <w:b/>
          <w:sz w:val="24"/>
          <w:szCs w:val="24"/>
        </w:rPr>
        <w:t xml:space="preserve"> </w:t>
      </w:r>
      <w:r w:rsidR="00882A9F">
        <w:rPr>
          <w:rFonts w:ascii="Goudy Old Style" w:hAnsi="Goudy Old Style"/>
          <w:b/>
          <w:sz w:val="24"/>
          <w:szCs w:val="24"/>
        </w:rPr>
        <w:t>Änderung von § 2</w:t>
      </w:r>
    </w:p>
    <w:p w:rsidR="00E12084" w:rsidRPr="00B85681" w:rsidRDefault="00E12084" w:rsidP="00E12084">
      <w:pPr>
        <w:spacing w:after="0" w:line="360" w:lineRule="exact"/>
        <w:jc w:val="center"/>
        <w:rPr>
          <w:rFonts w:ascii="Goudy Old Style" w:hAnsi="Goudy Old Style"/>
          <w:sz w:val="24"/>
          <w:szCs w:val="24"/>
        </w:rPr>
      </w:pPr>
    </w:p>
    <w:p w:rsidR="00926BC6" w:rsidRPr="00B85681" w:rsidRDefault="00926BC6" w:rsidP="00B85681">
      <w:pPr>
        <w:spacing w:after="0" w:line="360" w:lineRule="exact"/>
        <w:jc w:val="both"/>
        <w:rPr>
          <w:rFonts w:ascii="Goudy Old Style" w:hAnsi="Goudy Old Style"/>
          <w:sz w:val="24"/>
          <w:szCs w:val="24"/>
        </w:rPr>
      </w:pPr>
      <w:r w:rsidRPr="00E12084">
        <w:rPr>
          <w:rFonts w:ascii="Goudy Old Style" w:hAnsi="Goudy Old Style"/>
          <w:b/>
          <w:sz w:val="24"/>
          <w:szCs w:val="24"/>
        </w:rPr>
        <w:t xml:space="preserve">1. </w:t>
      </w:r>
      <w:r w:rsidR="00402EF0">
        <w:rPr>
          <w:rFonts w:ascii="Goudy Old Style" w:hAnsi="Goudy Old Style"/>
          <w:sz w:val="24"/>
          <w:szCs w:val="24"/>
        </w:rPr>
        <w:t>§ 2 Absatz</w:t>
      </w:r>
      <w:r w:rsidRPr="00B85681">
        <w:rPr>
          <w:rFonts w:ascii="Goudy Old Style" w:hAnsi="Goudy Old Style"/>
          <w:sz w:val="24"/>
          <w:szCs w:val="24"/>
        </w:rPr>
        <w:t> 2 erhält folgende Fassung:</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E12084" w:rsidP="00E12084">
      <w:pPr>
        <w:spacing w:after="0" w:line="360" w:lineRule="exact"/>
        <w:ind w:left="851" w:hanging="426"/>
        <w:jc w:val="both"/>
        <w:rPr>
          <w:rFonts w:ascii="Goudy Old Style" w:hAnsi="Goudy Old Style"/>
          <w:sz w:val="24"/>
          <w:szCs w:val="24"/>
        </w:rPr>
      </w:pPr>
      <w:r>
        <w:rPr>
          <w:rFonts w:ascii="Goudy Old Style" w:hAnsi="Goudy Old Style"/>
          <w:sz w:val="24"/>
          <w:szCs w:val="24"/>
        </w:rPr>
        <w:t>„</w:t>
      </w:r>
      <w:r w:rsidR="00926BC6" w:rsidRPr="00B85681">
        <w:rPr>
          <w:rFonts w:ascii="Goudy Old Style" w:hAnsi="Goudy Old Style"/>
          <w:sz w:val="24"/>
          <w:szCs w:val="24"/>
        </w:rPr>
        <w:t xml:space="preserve">(2) Der Verband plant und erschließt dass IGI DoBu und </w:t>
      </w:r>
      <w:r>
        <w:rPr>
          <w:rFonts w:ascii="Goudy Old Style" w:hAnsi="Goudy Old Style"/>
          <w:sz w:val="24"/>
          <w:szCs w:val="24"/>
        </w:rPr>
        <w:t>siedelt</w:t>
      </w:r>
      <w:r w:rsidR="00926BC6" w:rsidRPr="00B85681">
        <w:rPr>
          <w:rFonts w:ascii="Goudy Old Style" w:hAnsi="Goudy Old Style"/>
          <w:sz w:val="24"/>
          <w:szCs w:val="24"/>
        </w:rPr>
        <w:t xml:space="preserve"> Betriebe an. Der Ve</w:t>
      </w:r>
      <w:r w:rsidR="00926BC6" w:rsidRPr="00B85681">
        <w:rPr>
          <w:rFonts w:ascii="Goudy Old Style" w:hAnsi="Goudy Old Style"/>
          <w:sz w:val="24"/>
          <w:szCs w:val="24"/>
        </w:rPr>
        <w:t>r</w:t>
      </w:r>
      <w:r w:rsidR="00926BC6" w:rsidRPr="00B85681">
        <w:rPr>
          <w:rFonts w:ascii="Goudy Old Style" w:hAnsi="Goudy Old Style"/>
          <w:sz w:val="24"/>
          <w:szCs w:val="24"/>
        </w:rPr>
        <w:t>band stellt die erforderlichen Erschließungsanlagen, insbesondere für die Versorgung mit Wasser und Entsorgung von Abwasser sowie Breitband auf seine Kosten her. Nach mangelfreier Herstellung der erforderlichen Anlagen übergibt und übereignet der Verband diese der jeweiligen Standortgemeinde oder deren kommunalen Betriebe</w:t>
      </w:r>
      <w:r>
        <w:rPr>
          <w:rFonts w:ascii="Goudy Old Style" w:hAnsi="Goudy Old Style"/>
          <w:sz w:val="24"/>
          <w:szCs w:val="24"/>
        </w:rPr>
        <w:t>n</w:t>
      </w:r>
      <w:r w:rsidR="00926BC6" w:rsidRPr="00B85681">
        <w:rPr>
          <w:rFonts w:ascii="Goudy Old Style" w:hAnsi="Goudy Old Style"/>
          <w:sz w:val="24"/>
          <w:szCs w:val="24"/>
        </w:rPr>
        <w:t>. Der Zweckverband betreibt und unterhält keine eigenen öffentlichen Einrichtungen und übernimmt keine hoheitlichen Aufgaben nach der Fertigstellung der erschloss</w:t>
      </w:r>
      <w:r w:rsidR="00926BC6" w:rsidRPr="00B85681">
        <w:rPr>
          <w:rFonts w:ascii="Goudy Old Style" w:hAnsi="Goudy Old Style"/>
          <w:sz w:val="24"/>
          <w:szCs w:val="24"/>
        </w:rPr>
        <w:t>e</w:t>
      </w:r>
      <w:r w:rsidR="00A30E17">
        <w:rPr>
          <w:rFonts w:ascii="Goudy Old Style" w:hAnsi="Goudy Old Style"/>
          <w:sz w:val="24"/>
          <w:szCs w:val="24"/>
        </w:rPr>
        <w:t>nen Baugebiete.</w:t>
      </w:r>
      <w:r w:rsidRPr="00A30E17">
        <w:rPr>
          <w:rFonts w:ascii="Goudy Old Style" w:hAnsi="Goudy Old Style"/>
          <w:sz w:val="24"/>
          <w:szCs w:val="24"/>
        </w:rPr>
        <w:t>“</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926BC6" w:rsidP="00B85681">
      <w:pPr>
        <w:spacing w:after="0" w:line="360" w:lineRule="exact"/>
        <w:jc w:val="both"/>
        <w:rPr>
          <w:rFonts w:ascii="Goudy Old Style" w:hAnsi="Goudy Old Style"/>
          <w:sz w:val="24"/>
          <w:szCs w:val="24"/>
        </w:rPr>
      </w:pPr>
      <w:r w:rsidRPr="00E12084">
        <w:rPr>
          <w:rFonts w:ascii="Goudy Old Style" w:hAnsi="Goudy Old Style"/>
          <w:b/>
          <w:sz w:val="24"/>
          <w:szCs w:val="24"/>
        </w:rPr>
        <w:t xml:space="preserve">2. </w:t>
      </w:r>
      <w:r w:rsidR="00402EF0">
        <w:rPr>
          <w:rFonts w:ascii="Goudy Old Style" w:hAnsi="Goudy Old Style"/>
          <w:sz w:val="24"/>
          <w:szCs w:val="24"/>
        </w:rPr>
        <w:t xml:space="preserve"> § 2 Absatz 6 entfällt</w:t>
      </w:r>
      <w:r w:rsidRPr="00B85681">
        <w:rPr>
          <w:rFonts w:ascii="Goudy Old Style" w:hAnsi="Goudy Old Style"/>
          <w:sz w:val="24"/>
          <w:szCs w:val="24"/>
        </w:rPr>
        <w:t>.</w:t>
      </w:r>
    </w:p>
    <w:p w:rsidR="00926BC6" w:rsidRPr="00B85681" w:rsidRDefault="00926BC6" w:rsidP="00B85681">
      <w:pPr>
        <w:spacing w:after="0" w:line="360" w:lineRule="exact"/>
        <w:jc w:val="both"/>
        <w:rPr>
          <w:rFonts w:ascii="Goudy Old Style" w:hAnsi="Goudy Old Style"/>
          <w:sz w:val="24"/>
          <w:szCs w:val="24"/>
        </w:rPr>
      </w:pPr>
    </w:p>
    <w:p w:rsidR="00402EF0" w:rsidRPr="00402EF0" w:rsidRDefault="00D90AD5" w:rsidP="00B85681">
      <w:pPr>
        <w:spacing w:after="0" w:line="360" w:lineRule="exact"/>
        <w:jc w:val="both"/>
        <w:rPr>
          <w:rFonts w:ascii="Goudy Old Style" w:hAnsi="Goudy Old Style"/>
          <w:b/>
          <w:sz w:val="24"/>
          <w:szCs w:val="24"/>
        </w:rPr>
      </w:pPr>
      <w:r>
        <w:rPr>
          <w:rFonts w:ascii="Goudy Old Style" w:hAnsi="Goudy Old Style"/>
          <w:b/>
          <w:sz w:val="24"/>
          <w:szCs w:val="24"/>
        </w:rPr>
        <w:t>3</w:t>
      </w:r>
      <w:r w:rsidR="00926BC6" w:rsidRPr="00402EF0">
        <w:rPr>
          <w:rFonts w:ascii="Goudy Old Style" w:hAnsi="Goudy Old Style"/>
          <w:b/>
          <w:sz w:val="24"/>
          <w:szCs w:val="24"/>
        </w:rPr>
        <w:t xml:space="preserve">. </w:t>
      </w:r>
      <w:r w:rsidR="00402EF0" w:rsidRPr="00402EF0">
        <w:rPr>
          <w:rFonts w:ascii="Goudy Old Style" w:hAnsi="Goudy Old Style"/>
          <w:sz w:val="24"/>
          <w:szCs w:val="24"/>
        </w:rPr>
        <w:t>§ 2 Absatz</w:t>
      </w:r>
      <w:r w:rsidR="00402EF0">
        <w:rPr>
          <w:rFonts w:ascii="Goudy Old Style" w:hAnsi="Goudy Old Style"/>
          <w:sz w:val="24"/>
          <w:szCs w:val="24"/>
        </w:rPr>
        <w:t xml:space="preserve"> </w:t>
      </w:r>
      <w:r w:rsidR="00402EF0" w:rsidRPr="00B85681">
        <w:rPr>
          <w:rFonts w:ascii="Goudy Old Style" w:hAnsi="Goudy Old Style"/>
          <w:sz w:val="24"/>
          <w:szCs w:val="24"/>
        </w:rPr>
        <w:t xml:space="preserve">7 bildet den neuen </w:t>
      </w:r>
      <w:r w:rsidR="00402EF0">
        <w:rPr>
          <w:rFonts w:ascii="Goudy Old Style" w:hAnsi="Goudy Old Style"/>
          <w:sz w:val="24"/>
          <w:szCs w:val="24"/>
        </w:rPr>
        <w:t>§ 2 Absatz</w:t>
      </w:r>
      <w:r w:rsidR="00402EF0" w:rsidRPr="00B85681">
        <w:rPr>
          <w:rFonts w:ascii="Goudy Old Style" w:hAnsi="Goudy Old Style"/>
          <w:sz w:val="24"/>
          <w:szCs w:val="24"/>
        </w:rPr>
        <w:t xml:space="preserve"> 6. </w:t>
      </w:r>
    </w:p>
    <w:p w:rsidR="00402EF0" w:rsidRDefault="00402EF0" w:rsidP="00B85681">
      <w:pPr>
        <w:spacing w:after="0" w:line="360" w:lineRule="exact"/>
        <w:jc w:val="both"/>
        <w:rPr>
          <w:rFonts w:ascii="Goudy Old Style" w:hAnsi="Goudy Old Style"/>
          <w:sz w:val="24"/>
          <w:szCs w:val="24"/>
        </w:rPr>
      </w:pPr>
    </w:p>
    <w:p w:rsidR="00926BC6" w:rsidRPr="00B85681" w:rsidRDefault="00D90AD5" w:rsidP="00B85681">
      <w:pPr>
        <w:spacing w:after="0" w:line="360" w:lineRule="exact"/>
        <w:jc w:val="both"/>
        <w:rPr>
          <w:rFonts w:ascii="Goudy Old Style" w:hAnsi="Goudy Old Style"/>
          <w:sz w:val="24"/>
          <w:szCs w:val="24"/>
        </w:rPr>
      </w:pPr>
      <w:r>
        <w:rPr>
          <w:rFonts w:ascii="Goudy Old Style" w:hAnsi="Goudy Old Style"/>
          <w:b/>
          <w:sz w:val="24"/>
          <w:szCs w:val="24"/>
        </w:rPr>
        <w:t>4</w:t>
      </w:r>
      <w:r w:rsidR="00402EF0" w:rsidRPr="00402EF0">
        <w:rPr>
          <w:rFonts w:ascii="Goudy Old Style" w:hAnsi="Goudy Old Style"/>
          <w:b/>
          <w:sz w:val="24"/>
          <w:szCs w:val="24"/>
        </w:rPr>
        <w:t>.</w:t>
      </w:r>
      <w:r w:rsidR="00402EF0">
        <w:rPr>
          <w:rFonts w:ascii="Goudy Old Style" w:hAnsi="Goudy Old Style"/>
          <w:sz w:val="24"/>
          <w:szCs w:val="24"/>
        </w:rPr>
        <w:t xml:space="preserve"> </w:t>
      </w:r>
      <w:r w:rsidR="00390FC4">
        <w:rPr>
          <w:rFonts w:ascii="Goudy Old Style" w:hAnsi="Goudy Old Style"/>
          <w:sz w:val="24"/>
          <w:szCs w:val="24"/>
        </w:rPr>
        <w:t>§ 2 Absatz</w:t>
      </w:r>
      <w:r w:rsidR="00402EF0">
        <w:rPr>
          <w:rFonts w:ascii="Goudy Old Style" w:hAnsi="Goudy Old Style"/>
          <w:sz w:val="24"/>
          <w:szCs w:val="24"/>
        </w:rPr>
        <w:t> 8 entfällt</w:t>
      </w:r>
      <w:r w:rsidR="00926BC6" w:rsidRPr="00B85681">
        <w:rPr>
          <w:rFonts w:ascii="Goudy Old Style" w:hAnsi="Goudy Old Style"/>
          <w:sz w:val="24"/>
          <w:szCs w:val="24"/>
        </w:rPr>
        <w:t>.</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D90AD5" w:rsidP="00B85681">
      <w:pPr>
        <w:spacing w:after="0" w:line="360" w:lineRule="exact"/>
        <w:jc w:val="both"/>
        <w:rPr>
          <w:rFonts w:ascii="Goudy Old Style" w:hAnsi="Goudy Old Style"/>
          <w:sz w:val="24"/>
          <w:szCs w:val="24"/>
        </w:rPr>
      </w:pPr>
      <w:r>
        <w:rPr>
          <w:rFonts w:ascii="Goudy Old Style" w:hAnsi="Goudy Old Style"/>
          <w:b/>
          <w:sz w:val="24"/>
          <w:szCs w:val="24"/>
        </w:rPr>
        <w:t>5</w:t>
      </w:r>
      <w:r w:rsidR="00926BC6" w:rsidRPr="00390FC4">
        <w:rPr>
          <w:rFonts w:ascii="Goudy Old Style" w:hAnsi="Goudy Old Style"/>
          <w:b/>
          <w:sz w:val="24"/>
          <w:szCs w:val="24"/>
        </w:rPr>
        <w:t>.</w:t>
      </w:r>
      <w:r w:rsidR="00926BC6" w:rsidRPr="00B85681">
        <w:rPr>
          <w:rFonts w:ascii="Goudy Old Style" w:hAnsi="Goudy Old Style"/>
          <w:sz w:val="24"/>
          <w:szCs w:val="24"/>
        </w:rPr>
        <w:t xml:space="preserve"> Die bisherigen Absätze 9 und 10 </w:t>
      </w:r>
      <w:r w:rsidR="00390FC4">
        <w:rPr>
          <w:rFonts w:ascii="Goudy Old Style" w:hAnsi="Goudy Old Style"/>
          <w:sz w:val="24"/>
          <w:szCs w:val="24"/>
        </w:rPr>
        <w:t xml:space="preserve">von § 2 </w:t>
      </w:r>
      <w:r w:rsidR="00926BC6" w:rsidRPr="00B85681">
        <w:rPr>
          <w:rFonts w:ascii="Goudy Old Style" w:hAnsi="Goudy Old Style"/>
          <w:sz w:val="24"/>
          <w:szCs w:val="24"/>
        </w:rPr>
        <w:t>bilden die neuen Absätze 7 und 8</w:t>
      </w:r>
      <w:r w:rsidR="00390FC4">
        <w:rPr>
          <w:rFonts w:ascii="Goudy Old Style" w:hAnsi="Goudy Old Style"/>
          <w:sz w:val="24"/>
          <w:szCs w:val="24"/>
        </w:rPr>
        <w:t xml:space="preserve"> von § 2</w:t>
      </w:r>
      <w:r w:rsidR="00926BC6" w:rsidRPr="00B85681">
        <w:rPr>
          <w:rFonts w:ascii="Goudy Old Style" w:hAnsi="Goudy Old Style"/>
          <w:sz w:val="24"/>
          <w:szCs w:val="24"/>
        </w:rPr>
        <w:t xml:space="preserve">. </w:t>
      </w:r>
    </w:p>
    <w:p w:rsidR="00926BC6" w:rsidRDefault="00926BC6" w:rsidP="00B85681">
      <w:pPr>
        <w:spacing w:after="0" w:line="360" w:lineRule="exact"/>
        <w:jc w:val="both"/>
        <w:rPr>
          <w:rFonts w:ascii="Goudy Old Style" w:hAnsi="Goudy Old Style"/>
          <w:sz w:val="24"/>
          <w:szCs w:val="24"/>
        </w:rPr>
      </w:pPr>
    </w:p>
    <w:p w:rsidR="00882A9F" w:rsidRPr="00B85681" w:rsidRDefault="00882A9F" w:rsidP="00B85681">
      <w:pPr>
        <w:spacing w:after="0" w:line="360" w:lineRule="exact"/>
        <w:jc w:val="both"/>
        <w:rPr>
          <w:rFonts w:ascii="Goudy Old Style" w:hAnsi="Goudy Old Style"/>
          <w:sz w:val="24"/>
          <w:szCs w:val="24"/>
        </w:rPr>
      </w:pPr>
    </w:p>
    <w:p w:rsidR="00926BC6" w:rsidRPr="00B85681" w:rsidRDefault="00926BC6" w:rsidP="00B85681">
      <w:pPr>
        <w:spacing w:after="0" w:line="360" w:lineRule="exact"/>
        <w:jc w:val="center"/>
        <w:rPr>
          <w:rFonts w:ascii="Goudy Old Style" w:hAnsi="Goudy Old Style"/>
          <w:b/>
          <w:sz w:val="24"/>
          <w:szCs w:val="24"/>
        </w:rPr>
      </w:pPr>
      <w:r w:rsidRPr="00B85681">
        <w:rPr>
          <w:rFonts w:ascii="Goudy Old Style" w:hAnsi="Goudy Old Style"/>
          <w:b/>
          <w:sz w:val="24"/>
          <w:szCs w:val="24"/>
        </w:rPr>
        <w:lastRenderedPageBreak/>
        <w:t>Art. II: Änderung von § 4</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882A9F" w:rsidP="00B85681">
      <w:pPr>
        <w:spacing w:after="0" w:line="360" w:lineRule="exact"/>
        <w:jc w:val="both"/>
        <w:rPr>
          <w:rFonts w:ascii="Goudy Old Style" w:hAnsi="Goudy Old Style"/>
          <w:sz w:val="24"/>
          <w:szCs w:val="24"/>
        </w:rPr>
      </w:pPr>
      <w:r>
        <w:rPr>
          <w:rFonts w:ascii="Goudy Old Style" w:hAnsi="Goudy Old Style"/>
          <w:sz w:val="24"/>
          <w:szCs w:val="24"/>
        </w:rPr>
        <w:t>§ 4 Absatz</w:t>
      </w:r>
      <w:r w:rsidR="00926BC6" w:rsidRPr="00B85681">
        <w:rPr>
          <w:rFonts w:ascii="Goudy Old Style" w:hAnsi="Goudy Old Style"/>
          <w:sz w:val="24"/>
          <w:szCs w:val="24"/>
        </w:rPr>
        <w:t> 1 erhält folgende Neufassung:</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882A9F" w:rsidP="00882A9F">
      <w:pPr>
        <w:spacing w:after="0" w:line="360" w:lineRule="exact"/>
        <w:ind w:left="851" w:hanging="284"/>
        <w:jc w:val="both"/>
        <w:rPr>
          <w:rFonts w:ascii="Goudy Old Style" w:hAnsi="Goudy Old Style"/>
          <w:sz w:val="24"/>
          <w:szCs w:val="24"/>
        </w:rPr>
      </w:pPr>
      <w:r>
        <w:rPr>
          <w:rFonts w:ascii="Goudy Old Style" w:hAnsi="Goudy Old Style"/>
          <w:sz w:val="24"/>
          <w:szCs w:val="24"/>
        </w:rPr>
        <w:t>„</w:t>
      </w:r>
      <w:r w:rsidR="00926BC6" w:rsidRPr="00B85681">
        <w:rPr>
          <w:rFonts w:ascii="Goudy Old Style" w:hAnsi="Goudy Old Style"/>
          <w:sz w:val="24"/>
          <w:szCs w:val="24"/>
        </w:rPr>
        <w:t>(1) Die Versorgung des Verbandsgebietes mit Wasser sowie die Abwasserbeseitigung überträgt der Verband den jeweiligen Standortgemeinden. Die Gebühren- und Abg</w:t>
      </w:r>
      <w:r w:rsidR="00926BC6" w:rsidRPr="00B85681">
        <w:rPr>
          <w:rFonts w:ascii="Goudy Old Style" w:hAnsi="Goudy Old Style"/>
          <w:sz w:val="24"/>
          <w:szCs w:val="24"/>
        </w:rPr>
        <w:t>a</w:t>
      </w:r>
      <w:r w:rsidR="00926BC6" w:rsidRPr="00B85681">
        <w:rPr>
          <w:rFonts w:ascii="Goudy Old Style" w:hAnsi="Goudy Old Style"/>
          <w:sz w:val="24"/>
          <w:szCs w:val="24"/>
        </w:rPr>
        <w:t>benerhebung erfolgt für das Verbandsgebiet durch die jeweilige Standortgemeinden gemäß ihrer jeweiligen Abgabensatzung.</w:t>
      </w:r>
      <w:r>
        <w:rPr>
          <w:rFonts w:ascii="Goudy Old Style" w:hAnsi="Goudy Old Style"/>
          <w:sz w:val="24"/>
          <w:szCs w:val="24"/>
        </w:rPr>
        <w:t>“</w:t>
      </w:r>
    </w:p>
    <w:p w:rsidR="00926BC6" w:rsidRDefault="00926BC6" w:rsidP="00B85681">
      <w:pPr>
        <w:spacing w:after="0" w:line="360" w:lineRule="exact"/>
        <w:jc w:val="both"/>
        <w:rPr>
          <w:rFonts w:ascii="Goudy Old Style" w:hAnsi="Goudy Old Style"/>
          <w:sz w:val="24"/>
          <w:szCs w:val="24"/>
        </w:rPr>
      </w:pPr>
    </w:p>
    <w:p w:rsidR="00882A9F" w:rsidRPr="00B85681" w:rsidRDefault="00882A9F" w:rsidP="00B85681">
      <w:pPr>
        <w:spacing w:after="0" w:line="360" w:lineRule="exact"/>
        <w:jc w:val="both"/>
        <w:rPr>
          <w:rFonts w:ascii="Goudy Old Style" w:hAnsi="Goudy Old Style"/>
          <w:sz w:val="24"/>
          <w:szCs w:val="24"/>
        </w:rPr>
      </w:pPr>
    </w:p>
    <w:p w:rsidR="00882A9F" w:rsidRDefault="00926BC6" w:rsidP="00B85681">
      <w:pPr>
        <w:spacing w:after="0" w:line="360" w:lineRule="exact"/>
        <w:jc w:val="center"/>
        <w:rPr>
          <w:rFonts w:ascii="Goudy Old Style" w:hAnsi="Goudy Old Style"/>
          <w:b/>
          <w:sz w:val="24"/>
          <w:szCs w:val="24"/>
        </w:rPr>
      </w:pPr>
      <w:r w:rsidRPr="00B85681">
        <w:rPr>
          <w:rFonts w:ascii="Goudy Old Style" w:hAnsi="Goudy Old Style"/>
          <w:b/>
          <w:sz w:val="24"/>
          <w:szCs w:val="24"/>
        </w:rPr>
        <w:t xml:space="preserve">Art. III: </w:t>
      </w:r>
      <w:r w:rsidR="00882A9F">
        <w:rPr>
          <w:rFonts w:ascii="Goudy Old Style" w:hAnsi="Goudy Old Style"/>
          <w:b/>
          <w:sz w:val="24"/>
          <w:szCs w:val="24"/>
        </w:rPr>
        <w:t>Änderung von § 5</w:t>
      </w:r>
    </w:p>
    <w:p w:rsidR="00882A9F" w:rsidRDefault="00882A9F" w:rsidP="00882A9F">
      <w:pPr>
        <w:spacing w:after="0" w:line="360" w:lineRule="exact"/>
        <w:rPr>
          <w:rFonts w:ascii="Goudy Old Style" w:hAnsi="Goudy Old Style"/>
          <w:b/>
          <w:sz w:val="24"/>
          <w:szCs w:val="24"/>
        </w:rPr>
      </w:pPr>
    </w:p>
    <w:p w:rsidR="00882A9F" w:rsidRDefault="00882A9F" w:rsidP="00882A9F">
      <w:pPr>
        <w:spacing w:after="0" w:line="360" w:lineRule="exact"/>
        <w:rPr>
          <w:rFonts w:ascii="Goudy Old Style" w:hAnsi="Goudy Old Style"/>
          <w:sz w:val="24"/>
          <w:szCs w:val="24"/>
        </w:rPr>
      </w:pPr>
      <w:r w:rsidRPr="00882A9F">
        <w:rPr>
          <w:rFonts w:ascii="Goudy Old Style" w:hAnsi="Goudy Old Style"/>
          <w:sz w:val="24"/>
          <w:szCs w:val="24"/>
        </w:rPr>
        <w:t xml:space="preserve">In </w:t>
      </w:r>
      <w:r>
        <w:rPr>
          <w:rFonts w:ascii="Goudy Old Style" w:hAnsi="Goudy Old Style"/>
          <w:sz w:val="24"/>
          <w:szCs w:val="24"/>
        </w:rPr>
        <w:t>§ 5 Absatz 1</w:t>
      </w:r>
      <w:r w:rsidR="00E46BA1">
        <w:rPr>
          <w:rFonts w:ascii="Goudy Old Style" w:hAnsi="Goudy Old Style"/>
          <w:sz w:val="24"/>
          <w:szCs w:val="24"/>
        </w:rPr>
        <w:t xml:space="preserve"> </w:t>
      </w:r>
      <w:r>
        <w:rPr>
          <w:rFonts w:ascii="Goudy Old Style" w:hAnsi="Goudy Old Style"/>
          <w:sz w:val="24"/>
          <w:szCs w:val="24"/>
        </w:rPr>
        <w:t xml:space="preserve">wird Satz </w:t>
      </w:r>
      <w:r w:rsidR="004D56C1">
        <w:rPr>
          <w:rFonts w:ascii="Goudy Old Style" w:hAnsi="Goudy Old Style"/>
          <w:sz w:val="24"/>
          <w:szCs w:val="24"/>
        </w:rPr>
        <w:t xml:space="preserve">3 </w:t>
      </w:r>
      <w:r>
        <w:rPr>
          <w:rFonts w:ascii="Goudy Old Style" w:hAnsi="Goudy Old Style"/>
          <w:sz w:val="24"/>
          <w:szCs w:val="24"/>
        </w:rPr>
        <w:t>wie folgt geändert:</w:t>
      </w:r>
    </w:p>
    <w:p w:rsidR="00882A9F" w:rsidRDefault="00882A9F" w:rsidP="00882A9F">
      <w:pPr>
        <w:spacing w:after="0" w:line="360" w:lineRule="exact"/>
        <w:rPr>
          <w:rFonts w:ascii="Goudy Old Style" w:hAnsi="Goudy Old Style"/>
          <w:sz w:val="24"/>
          <w:szCs w:val="24"/>
        </w:rPr>
      </w:pPr>
    </w:p>
    <w:p w:rsidR="00882A9F" w:rsidRDefault="004D56C1" w:rsidP="004D56C1">
      <w:pPr>
        <w:spacing w:after="0" w:line="360" w:lineRule="exact"/>
        <w:ind w:left="708"/>
        <w:rPr>
          <w:rFonts w:ascii="Goudy Old Style" w:hAnsi="Goudy Old Style"/>
          <w:sz w:val="24"/>
          <w:szCs w:val="24"/>
        </w:rPr>
      </w:pPr>
      <w:r>
        <w:rPr>
          <w:rFonts w:ascii="Goudy Old Style" w:hAnsi="Goudy Old Style"/>
          <w:sz w:val="24"/>
          <w:szCs w:val="24"/>
        </w:rPr>
        <w:t>„Dabei werden die Zuweisungen und Zuschüsse (§ 7) sowie die Wasserversorgungs-, K</w:t>
      </w:r>
      <w:r>
        <w:rPr>
          <w:rFonts w:ascii="Goudy Old Style" w:hAnsi="Goudy Old Style"/>
          <w:sz w:val="24"/>
          <w:szCs w:val="24"/>
        </w:rPr>
        <w:t>a</w:t>
      </w:r>
      <w:r>
        <w:rPr>
          <w:rFonts w:ascii="Goudy Old Style" w:hAnsi="Goudy Old Style"/>
          <w:sz w:val="24"/>
          <w:szCs w:val="24"/>
        </w:rPr>
        <w:t>nal- und Klärbeiträge gesondert erfasst und verrechnet.“</w:t>
      </w:r>
    </w:p>
    <w:p w:rsidR="00882A9F" w:rsidRPr="00882A9F" w:rsidRDefault="00882A9F" w:rsidP="00882A9F">
      <w:pPr>
        <w:spacing w:after="0" w:line="360" w:lineRule="exact"/>
        <w:rPr>
          <w:rFonts w:ascii="Goudy Old Style" w:hAnsi="Goudy Old Style"/>
          <w:sz w:val="24"/>
          <w:szCs w:val="24"/>
        </w:rPr>
      </w:pPr>
    </w:p>
    <w:p w:rsidR="00882A9F" w:rsidRDefault="00882A9F" w:rsidP="00B85681">
      <w:pPr>
        <w:spacing w:after="0" w:line="360" w:lineRule="exact"/>
        <w:jc w:val="center"/>
        <w:rPr>
          <w:rFonts w:ascii="Goudy Old Style" w:hAnsi="Goudy Old Style"/>
          <w:b/>
          <w:sz w:val="24"/>
          <w:szCs w:val="24"/>
        </w:rPr>
      </w:pPr>
    </w:p>
    <w:p w:rsidR="00926BC6" w:rsidRPr="00B85681" w:rsidRDefault="00882A9F" w:rsidP="00B85681">
      <w:pPr>
        <w:spacing w:after="0" w:line="360" w:lineRule="exact"/>
        <w:jc w:val="center"/>
        <w:rPr>
          <w:rFonts w:ascii="Goudy Old Style" w:hAnsi="Goudy Old Style"/>
          <w:b/>
          <w:sz w:val="24"/>
          <w:szCs w:val="24"/>
        </w:rPr>
      </w:pPr>
      <w:r>
        <w:rPr>
          <w:rFonts w:ascii="Goudy Old Style" w:hAnsi="Goudy Old Style"/>
          <w:b/>
          <w:sz w:val="24"/>
          <w:szCs w:val="24"/>
        </w:rPr>
        <w:t xml:space="preserve">Art. IV: </w:t>
      </w:r>
      <w:r w:rsidR="00926BC6" w:rsidRPr="00B85681">
        <w:rPr>
          <w:rFonts w:ascii="Goudy Old Style" w:hAnsi="Goudy Old Style"/>
          <w:b/>
          <w:sz w:val="24"/>
          <w:szCs w:val="24"/>
        </w:rPr>
        <w:t>Änderung von § 6</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882A9F" w:rsidP="00B85681">
      <w:pPr>
        <w:spacing w:after="0" w:line="360" w:lineRule="exact"/>
        <w:jc w:val="both"/>
        <w:rPr>
          <w:rFonts w:ascii="Goudy Old Style" w:hAnsi="Goudy Old Style"/>
          <w:sz w:val="24"/>
          <w:szCs w:val="24"/>
        </w:rPr>
      </w:pPr>
      <w:r w:rsidRPr="00882A9F">
        <w:rPr>
          <w:rFonts w:ascii="Goudy Old Style" w:hAnsi="Goudy Old Style"/>
          <w:b/>
          <w:sz w:val="24"/>
          <w:szCs w:val="24"/>
        </w:rPr>
        <w:t>1.</w:t>
      </w:r>
      <w:r>
        <w:rPr>
          <w:rFonts w:ascii="Goudy Old Style" w:hAnsi="Goudy Old Style"/>
          <w:sz w:val="24"/>
          <w:szCs w:val="24"/>
        </w:rPr>
        <w:t xml:space="preserve"> </w:t>
      </w:r>
      <w:r w:rsidR="00926BC6" w:rsidRPr="00B85681">
        <w:rPr>
          <w:rFonts w:ascii="Goudy Old Style" w:hAnsi="Goudy Old Style"/>
          <w:sz w:val="24"/>
          <w:szCs w:val="24"/>
        </w:rPr>
        <w:t>§ 6 Ab</w:t>
      </w:r>
      <w:r w:rsidR="00504509">
        <w:rPr>
          <w:rFonts w:ascii="Goudy Old Style" w:hAnsi="Goudy Old Style"/>
          <w:sz w:val="24"/>
          <w:szCs w:val="24"/>
        </w:rPr>
        <w:t xml:space="preserve">satz 2 wird </w:t>
      </w:r>
      <w:r w:rsidR="00926BC6" w:rsidRPr="00B85681">
        <w:rPr>
          <w:rFonts w:ascii="Goudy Old Style" w:hAnsi="Goudy Old Style"/>
          <w:sz w:val="24"/>
          <w:szCs w:val="24"/>
        </w:rPr>
        <w:t xml:space="preserve">wie folgt </w:t>
      </w:r>
      <w:r w:rsidR="00504509">
        <w:rPr>
          <w:rFonts w:ascii="Goudy Old Style" w:hAnsi="Goudy Old Style"/>
          <w:sz w:val="24"/>
          <w:szCs w:val="24"/>
        </w:rPr>
        <w:t>neu gefasst</w:t>
      </w:r>
      <w:r w:rsidR="00926BC6" w:rsidRPr="00B85681">
        <w:rPr>
          <w:rFonts w:ascii="Goudy Old Style" w:hAnsi="Goudy Old Style"/>
          <w:sz w:val="24"/>
          <w:szCs w:val="24"/>
        </w:rPr>
        <w:t>:</w:t>
      </w:r>
    </w:p>
    <w:p w:rsidR="00926BC6" w:rsidRPr="00B85681" w:rsidRDefault="00926BC6" w:rsidP="00B85681">
      <w:pPr>
        <w:spacing w:after="0" w:line="360" w:lineRule="exact"/>
        <w:jc w:val="both"/>
        <w:rPr>
          <w:rFonts w:ascii="Goudy Old Style" w:hAnsi="Goudy Old Style"/>
          <w:sz w:val="24"/>
          <w:szCs w:val="24"/>
        </w:rPr>
      </w:pPr>
    </w:p>
    <w:p w:rsidR="00504509" w:rsidRDefault="00504509" w:rsidP="00504509">
      <w:pPr>
        <w:spacing w:after="0" w:line="360" w:lineRule="exact"/>
        <w:ind w:left="851" w:hanging="284"/>
        <w:jc w:val="both"/>
        <w:rPr>
          <w:rFonts w:ascii="Goudy Old Style" w:hAnsi="Goudy Old Style"/>
          <w:sz w:val="24"/>
          <w:szCs w:val="24"/>
        </w:rPr>
      </w:pPr>
      <w:r>
        <w:rPr>
          <w:rFonts w:ascii="Goudy Old Style" w:hAnsi="Goudy Old Style"/>
          <w:sz w:val="24"/>
          <w:szCs w:val="24"/>
        </w:rPr>
        <w:t>„(2) Die Stadt Riedlingen und die Gemeinden Altheim, Dürmentingen, Ertingen, Lang</w:t>
      </w:r>
      <w:r>
        <w:rPr>
          <w:rFonts w:ascii="Goudy Old Style" w:hAnsi="Goudy Old Style"/>
          <w:sz w:val="24"/>
          <w:szCs w:val="24"/>
        </w:rPr>
        <w:t>e</w:t>
      </w:r>
      <w:r>
        <w:rPr>
          <w:rFonts w:ascii="Goudy Old Style" w:hAnsi="Goudy Old Style"/>
          <w:sz w:val="24"/>
          <w:szCs w:val="24"/>
        </w:rPr>
        <w:t>nenslingen, Unlingen, Uttenweiler und Zwiefalten verpflichten sich, die in ihrem E</w:t>
      </w:r>
      <w:r>
        <w:rPr>
          <w:rFonts w:ascii="Goudy Old Style" w:hAnsi="Goudy Old Style"/>
          <w:sz w:val="24"/>
          <w:szCs w:val="24"/>
        </w:rPr>
        <w:t>i</w:t>
      </w:r>
      <w:r>
        <w:rPr>
          <w:rFonts w:ascii="Goudy Old Style" w:hAnsi="Goudy Old Style"/>
          <w:sz w:val="24"/>
          <w:szCs w:val="24"/>
        </w:rPr>
        <w:t>gentum stehenden Grundstücke im Zweckverbandsgebiet gemäß § 1 Abs. 3 an den Zweckverband wie folgt zu übertragen:</w:t>
      </w:r>
    </w:p>
    <w:p w:rsidR="00504509" w:rsidRDefault="00504509" w:rsidP="00504509">
      <w:pPr>
        <w:spacing w:after="0" w:line="360" w:lineRule="exact"/>
        <w:ind w:left="851" w:hanging="284"/>
        <w:jc w:val="both"/>
        <w:rPr>
          <w:rFonts w:ascii="Goudy Old Style" w:hAnsi="Goudy Old Style"/>
          <w:sz w:val="24"/>
          <w:szCs w:val="24"/>
        </w:rPr>
      </w:pPr>
    </w:p>
    <w:p w:rsidR="00926BC6" w:rsidRPr="00B85681" w:rsidRDefault="00504509" w:rsidP="00504509">
      <w:pPr>
        <w:spacing w:after="0" w:line="360" w:lineRule="exact"/>
        <w:ind w:left="851"/>
        <w:jc w:val="both"/>
        <w:rPr>
          <w:rFonts w:ascii="Goudy Old Style" w:hAnsi="Goudy Old Style"/>
          <w:sz w:val="24"/>
          <w:szCs w:val="24"/>
        </w:rPr>
      </w:pPr>
      <w:r>
        <w:rPr>
          <w:rFonts w:ascii="Goudy Old Style" w:hAnsi="Goudy Old Style"/>
          <w:sz w:val="24"/>
          <w:szCs w:val="24"/>
        </w:rPr>
        <w:t>Für landwirtschaftliche Nutzflächen im Eigentum einer Gemeinde gilt der vom Zweck</w:t>
      </w:r>
      <w:r w:rsidR="007D65B4">
        <w:rPr>
          <w:rFonts w:ascii="Goudy Old Style" w:hAnsi="Goudy Old Style"/>
          <w:sz w:val="24"/>
          <w:szCs w:val="24"/>
        </w:rPr>
        <w:t>verband dafür generell festzulegende</w:t>
      </w:r>
      <w:r>
        <w:rPr>
          <w:rFonts w:ascii="Goudy Old Style" w:hAnsi="Goudy Old Style"/>
          <w:sz w:val="24"/>
          <w:szCs w:val="24"/>
        </w:rPr>
        <w:t xml:space="preserve"> Einkaufspreis. </w:t>
      </w:r>
      <w:r w:rsidR="00926BC6" w:rsidRPr="00B85681">
        <w:rPr>
          <w:rFonts w:ascii="Goudy Old Style" w:hAnsi="Goudy Old Style"/>
          <w:sz w:val="24"/>
          <w:szCs w:val="24"/>
        </w:rPr>
        <w:t>Der festzu</w:t>
      </w:r>
      <w:r w:rsidR="007D65B4">
        <w:rPr>
          <w:rFonts w:ascii="Goudy Old Style" w:hAnsi="Goudy Old Style"/>
          <w:sz w:val="24"/>
          <w:szCs w:val="24"/>
        </w:rPr>
        <w:t>leg</w:t>
      </w:r>
      <w:r w:rsidR="00926BC6" w:rsidRPr="00B85681">
        <w:rPr>
          <w:rFonts w:ascii="Goudy Old Style" w:hAnsi="Goudy Old Style"/>
          <w:sz w:val="24"/>
          <w:szCs w:val="24"/>
        </w:rPr>
        <w:t>ende Einkauf</w:t>
      </w:r>
      <w:r w:rsidR="00926BC6" w:rsidRPr="00B85681">
        <w:rPr>
          <w:rFonts w:ascii="Goudy Old Style" w:hAnsi="Goudy Old Style"/>
          <w:sz w:val="24"/>
          <w:szCs w:val="24"/>
        </w:rPr>
        <w:t>s</w:t>
      </w:r>
      <w:r w:rsidR="00926BC6" w:rsidRPr="00B85681">
        <w:rPr>
          <w:rFonts w:ascii="Goudy Old Style" w:hAnsi="Goudy Old Style"/>
          <w:sz w:val="24"/>
          <w:szCs w:val="24"/>
        </w:rPr>
        <w:t>preis soll den Marktwert vor Baulanderschließung widerspiegeln. Der aktuellste B</w:t>
      </w:r>
      <w:r w:rsidR="00926BC6" w:rsidRPr="00B85681">
        <w:rPr>
          <w:rFonts w:ascii="Goudy Old Style" w:hAnsi="Goudy Old Style"/>
          <w:sz w:val="24"/>
          <w:szCs w:val="24"/>
        </w:rPr>
        <w:t>o</w:t>
      </w:r>
      <w:r w:rsidR="00926BC6" w:rsidRPr="00B85681">
        <w:rPr>
          <w:rFonts w:ascii="Goudy Old Style" w:hAnsi="Goudy Old Style"/>
          <w:sz w:val="24"/>
          <w:szCs w:val="24"/>
        </w:rPr>
        <w:t>denrichtwert der Gemarkung kann im Regelfall als Bemessungsgrundlage dienen.</w:t>
      </w:r>
      <w:r>
        <w:rPr>
          <w:rFonts w:ascii="Goudy Old Style" w:hAnsi="Goudy Old Style"/>
          <w:sz w:val="24"/>
          <w:szCs w:val="24"/>
        </w:rPr>
        <w:t xml:space="preserve"> Wurde seitens der Gemeinde eine Fläche zu einem höheren Preis erworben al</w:t>
      </w:r>
      <w:r w:rsidR="007D65B4">
        <w:rPr>
          <w:rFonts w:ascii="Goudy Old Style" w:hAnsi="Goudy Old Style"/>
          <w:sz w:val="24"/>
          <w:szCs w:val="24"/>
        </w:rPr>
        <w:t>s der vom Zweckverband festgeleg</w:t>
      </w:r>
      <w:r>
        <w:rPr>
          <w:rFonts w:ascii="Goudy Old Style" w:hAnsi="Goudy Old Style"/>
          <w:sz w:val="24"/>
          <w:szCs w:val="24"/>
        </w:rPr>
        <w:t>te Einkaufspreis, so wird der von der jeweiligen</w:t>
      </w:r>
      <w:r w:rsidR="007D65B4">
        <w:rPr>
          <w:rFonts w:ascii="Goudy Old Style" w:hAnsi="Goudy Old Style"/>
          <w:sz w:val="24"/>
          <w:szCs w:val="24"/>
        </w:rPr>
        <w:t xml:space="preserve"> Gemeinde nachgewiesene Kaufpreis vom Zweckverband ausgeglichen. Die Übertragung erfolgt im Falle eines Umlegungsverfahrens vor Einleitung desselben.“</w:t>
      </w:r>
    </w:p>
    <w:p w:rsidR="00926BC6" w:rsidRPr="00B85681" w:rsidRDefault="00926BC6" w:rsidP="00B85681">
      <w:pPr>
        <w:spacing w:after="0" w:line="360" w:lineRule="exact"/>
        <w:jc w:val="both"/>
        <w:rPr>
          <w:rFonts w:ascii="Goudy Old Style" w:hAnsi="Goudy Old Style"/>
          <w:sz w:val="24"/>
          <w:szCs w:val="24"/>
        </w:rPr>
      </w:pPr>
    </w:p>
    <w:p w:rsidR="00926BC6" w:rsidRDefault="00926BC6" w:rsidP="00B85681">
      <w:pPr>
        <w:spacing w:after="0" w:line="360" w:lineRule="exact"/>
        <w:jc w:val="both"/>
        <w:rPr>
          <w:rFonts w:ascii="Goudy Old Style" w:hAnsi="Goudy Old Style"/>
          <w:sz w:val="24"/>
          <w:szCs w:val="24"/>
        </w:rPr>
      </w:pPr>
      <w:r w:rsidRPr="004D56C1">
        <w:rPr>
          <w:rFonts w:ascii="Goudy Old Style" w:hAnsi="Goudy Old Style"/>
          <w:b/>
          <w:sz w:val="24"/>
          <w:szCs w:val="24"/>
        </w:rPr>
        <w:t>2.</w:t>
      </w:r>
      <w:r w:rsidRPr="00B85681">
        <w:rPr>
          <w:rFonts w:ascii="Goudy Old Style" w:hAnsi="Goudy Old Style"/>
          <w:sz w:val="24"/>
          <w:szCs w:val="24"/>
        </w:rPr>
        <w:t xml:space="preserve"> </w:t>
      </w:r>
      <w:r w:rsidR="007D65B4">
        <w:rPr>
          <w:rFonts w:ascii="Goudy Old Style" w:hAnsi="Goudy Old Style"/>
          <w:sz w:val="24"/>
          <w:szCs w:val="24"/>
        </w:rPr>
        <w:t>Es wird</w:t>
      </w:r>
      <w:r w:rsidR="007D65B4" w:rsidRPr="00B85681">
        <w:rPr>
          <w:rFonts w:ascii="Goudy Old Style" w:hAnsi="Goudy Old Style"/>
          <w:sz w:val="24"/>
          <w:szCs w:val="24"/>
        </w:rPr>
        <w:t xml:space="preserve"> in § 6 </w:t>
      </w:r>
      <w:r w:rsidR="007D65B4">
        <w:rPr>
          <w:rFonts w:ascii="Goudy Old Style" w:hAnsi="Goudy Old Style"/>
          <w:sz w:val="24"/>
          <w:szCs w:val="24"/>
        </w:rPr>
        <w:t xml:space="preserve">ein </w:t>
      </w:r>
      <w:r w:rsidR="007D65B4" w:rsidRPr="00B85681">
        <w:rPr>
          <w:rFonts w:ascii="Goudy Old Style" w:hAnsi="Goudy Old Style"/>
          <w:sz w:val="24"/>
          <w:szCs w:val="24"/>
        </w:rPr>
        <w:t>neue</w:t>
      </w:r>
      <w:r w:rsidR="007D65B4">
        <w:rPr>
          <w:rFonts w:ascii="Goudy Old Style" w:hAnsi="Goudy Old Style"/>
          <w:sz w:val="24"/>
          <w:szCs w:val="24"/>
        </w:rPr>
        <w:t>r Absatz</w:t>
      </w:r>
      <w:r w:rsidR="007D65B4" w:rsidRPr="00B85681">
        <w:rPr>
          <w:rFonts w:ascii="Goudy Old Style" w:hAnsi="Goudy Old Style"/>
          <w:sz w:val="24"/>
          <w:szCs w:val="24"/>
        </w:rPr>
        <w:t> 3 </w:t>
      </w:r>
      <w:r w:rsidR="007D65B4">
        <w:rPr>
          <w:rFonts w:ascii="Goudy Old Style" w:hAnsi="Goudy Old Style"/>
          <w:sz w:val="24"/>
          <w:szCs w:val="24"/>
        </w:rPr>
        <w:t>mit folgendem Wortlaut ergänzt:</w:t>
      </w:r>
    </w:p>
    <w:p w:rsidR="007D65B4" w:rsidRDefault="007D65B4" w:rsidP="00B85681">
      <w:pPr>
        <w:spacing w:after="0" w:line="360" w:lineRule="exact"/>
        <w:jc w:val="both"/>
        <w:rPr>
          <w:rFonts w:ascii="Goudy Old Style" w:hAnsi="Goudy Old Style"/>
          <w:sz w:val="24"/>
          <w:szCs w:val="24"/>
        </w:rPr>
      </w:pPr>
    </w:p>
    <w:p w:rsidR="007D65B4" w:rsidRPr="00B85681" w:rsidRDefault="007D65B4" w:rsidP="007D65B4">
      <w:pPr>
        <w:spacing w:after="0" w:line="360" w:lineRule="exact"/>
        <w:ind w:left="851" w:hanging="284"/>
        <w:jc w:val="both"/>
        <w:rPr>
          <w:rFonts w:ascii="Goudy Old Style" w:hAnsi="Goudy Old Style"/>
          <w:sz w:val="24"/>
          <w:szCs w:val="24"/>
        </w:rPr>
      </w:pPr>
      <w:r>
        <w:rPr>
          <w:rFonts w:ascii="Goudy Old Style" w:hAnsi="Goudy Old Style"/>
          <w:sz w:val="24"/>
          <w:szCs w:val="24"/>
        </w:rPr>
        <w:lastRenderedPageBreak/>
        <w:t>„</w:t>
      </w:r>
      <w:r w:rsidRPr="00B85681">
        <w:rPr>
          <w:rFonts w:ascii="Goudy Old Style" w:hAnsi="Goudy Old Style"/>
          <w:sz w:val="24"/>
          <w:szCs w:val="24"/>
        </w:rPr>
        <w:t>(3) Die Standortgemeinden haben einen Eigentumsnachweis der einzubringenden Grundstücke zu erbringen, bevor eine Auszeichnung zum Baugebiet erfolgt. Der Nachweis kann per Katasterauszug erfolgen.</w:t>
      </w:r>
      <w:r>
        <w:rPr>
          <w:rFonts w:ascii="Goudy Old Style" w:hAnsi="Goudy Old Style"/>
          <w:sz w:val="24"/>
          <w:szCs w:val="24"/>
        </w:rPr>
        <w:t>“</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926BC6" w:rsidP="00B85681">
      <w:pPr>
        <w:spacing w:after="0" w:line="360" w:lineRule="exact"/>
        <w:jc w:val="both"/>
        <w:rPr>
          <w:rFonts w:ascii="Goudy Old Style" w:hAnsi="Goudy Old Style"/>
          <w:sz w:val="24"/>
          <w:szCs w:val="24"/>
        </w:rPr>
      </w:pPr>
      <w:r w:rsidRPr="007D65B4">
        <w:rPr>
          <w:rFonts w:ascii="Goudy Old Style" w:hAnsi="Goudy Old Style"/>
          <w:b/>
          <w:sz w:val="24"/>
          <w:szCs w:val="24"/>
        </w:rPr>
        <w:t>3.</w:t>
      </w:r>
      <w:r w:rsidRPr="00B85681">
        <w:rPr>
          <w:rFonts w:ascii="Goudy Old Style" w:hAnsi="Goudy Old Style"/>
          <w:sz w:val="24"/>
          <w:szCs w:val="24"/>
        </w:rPr>
        <w:t xml:space="preserve"> </w:t>
      </w:r>
      <w:r w:rsidR="007D65B4">
        <w:rPr>
          <w:rFonts w:ascii="Goudy Old Style" w:hAnsi="Goudy Old Style"/>
          <w:sz w:val="24"/>
          <w:szCs w:val="24"/>
        </w:rPr>
        <w:t>Es wird in § 6 ein neuer Absatz</w:t>
      </w:r>
      <w:r w:rsidRPr="00B85681">
        <w:rPr>
          <w:rFonts w:ascii="Goudy Old Style" w:hAnsi="Goudy Old Style"/>
          <w:sz w:val="24"/>
          <w:szCs w:val="24"/>
        </w:rPr>
        <w:t> 4 mit folgendem Wortlaut ergänzt:</w:t>
      </w:r>
    </w:p>
    <w:p w:rsidR="00926BC6" w:rsidRPr="00B85681" w:rsidRDefault="00926BC6" w:rsidP="007D65B4">
      <w:pPr>
        <w:spacing w:after="0" w:line="360" w:lineRule="exact"/>
        <w:jc w:val="both"/>
        <w:rPr>
          <w:rFonts w:ascii="Goudy Old Style" w:hAnsi="Goudy Old Style"/>
          <w:sz w:val="24"/>
          <w:szCs w:val="24"/>
        </w:rPr>
      </w:pPr>
    </w:p>
    <w:p w:rsidR="00926BC6" w:rsidRDefault="007D65B4" w:rsidP="007D65B4">
      <w:pPr>
        <w:spacing w:after="0" w:line="360" w:lineRule="exact"/>
        <w:ind w:left="851" w:hanging="284"/>
        <w:jc w:val="both"/>
        <w:rPr>
          <w:rFonts w:ascii="Goudy Old Style" w:hAnsi="Goudy Old Style"/>
          <w:sz w:val="24"/>
          <w:szCs w:val="24"/>
        </w:rPr>
      </w:pPr>
      <w:r>
        <w:rPr>
          <w:rFonts w:ascii="Goudy Old Style" w:hAnsi="Goudy Old Style"/>
          <w:sz w:val="24"/>
          <w:szCs w:val="24"/>
        </w:rPr>
        <w:t>„</w:t>
      </w:r>
      <w:r w:rsidR="00926BC6" w:rsidRPr="00B85681">
        <w:rPr>
          <w:rFonts w:ascii="Goudy Old Style" w:hAnsi="Goudy Old Style"/>
          <w:sz w:val="24"/>
          <w:szCs w:val="24"/>
        </w:rPr>
        <w:t xml:space="preserve">(4) </w:t>
      </w:r>
      <w:r>
        <w:rPr>
          <w:rFonts w:ascii="Goudy Old Style" w:hAnsi="Goudy Old Style"/>
          <w:sz w:val="24"/>
          <w:szCs w:val="24"/>
        </w:rPr>
        <w:t>Die</w:t>
      </w:r>
      <w:r w:rsidR="00926BC6" w:rsidRPr="00B85681">
        <w:rPr>
          <w:rFonts w:ascii="Goudy Old Style" w:hAnsi="Goudy Old Style"/>
          <w:sz w:val="24"/>
          <w:szCs w:val="24"/>
        </w:rPr>
        <w:t xml:space="preserve"> Standortgemeinden </w:t>
      </w:r>
      <w:r>
        <w:rPr>
          <w:rFonts w:ascii="Goudy Old Style" w:hAnsi="Goudy Old Style"/>
          <w:sz w:val="24"/>
          <w:szCs w:val="24"/>
        </w:rPr>
        <w:t xml:space="preserve">sind </w:t>
      </w:r>
      <w:r w:rsidR="00926BC6" w:rsidRPr="00B85681">
        <w:rPr>
          <w:rFonts w:ascii="Goudy Old Style" w:hAnsi="Goudy Old Style"/>
          <w:sz w:val="24"/>
          <w:szCs w:val="24"/>
        </w:rPr>
        <w:t xml:space="preserve">verpflichtet, </w:t>
      </w:r>
      <w:r>
        <w:rPr>
          <w:rFonts w:ascii="Goudy Old Style" w:hAnsi="Goudy Old Style"/>
          <w:sz w:val="24"/>
          <w:szCs w:val="24"/>
        </w:rPr>
        <w:t xml:space="preserve">- soweit bekannt - </w:t>
      </w:r>
      <w:r w:rsidR="00926BC6" w:rsidRPr="00B85681">
        <w:rPr>
          <w:rFonts w:ascii="Goudy Old Style" w:hAnsi="Goudy Old Style"/>
          <w:sz w:val="24"/>
          <w:szCs w:val="24"/>
        </w:rPr>
        <w:t>wertmindernde Tatsachen vor Einbringung in den Zweckverband offenzulegen. Das gilt insbesondere für Belastungen von Grundstücken.</w:t>
      </w:r>
      <w:r>
        <w:rPr>
          <w:rFonts w:ascii="Goudy Old Style" w:hAnsi="Goudy Old Style"/>
          <w:sz w:val="24"/>
          <w:szCs w:val="24"/>
        </w:rPr>
        <w:t>“</w:t>
      </w:r>
    </w:p>
    <w:p w:rsidR="007D65B4" w:rsidRPr="00B85681" w:rsidRDefault="007D65B4" w:rsidP="007D65B4">
      <w:pPr>
        <w:spacing w:after="0" w:line="360" w:lineRule="exact"/>
        <w:ind w:left="851" w:hanging="284"/>
        <w:jc w:val="both"/>
        <w:rPr>
          <w:rFonts w:ascii="Goudy Old Style" w:hAnsi="Goudy Old Style"/>
          <w:sz w:val="24"/>
          <w:szCs w:val="24"/>
        </w:rPr>
      </w:pPr>
    </w:p>
    <w:p w:rsidR="00926BC6" w:rsidRPr="00B85681" w:rsidRDefault="00926BC6" w:rsidP="00B85681">
      <w:pPr>
        <w:spacing w:after="0" w:line="360" w:lineRule="exact"/>
        <w:jc w:val="both"/>
        <w:rPr>
          <w:rFonts w:ascii="Goudy Old Style" w:hAnsi="Goudy Old Style"/>
          <w:sz w:val="24"/>
          <w:szCs w:val="24"/>
        </w:rPr>
      </w:pPr>
    </w:p>
    <w:p w:rsidR="00926BC6" w:rsidRPr="00026BAE" w:rsidRDefault="00926BC6" w:rsidP="00026BAE">
      <w:pPr>
        <w:spacing w:after="0" w:line="360" w:lineRule="exact"/>
        <w:jc w:val="center"/>
        <w:rPr>
          <w:rFonts w:ascii="Goudy Old Style" w:hAnsi="Goudy Old Style"/>
          <w:b/>
          <w:sz w:val="24"/>
          <w:szCs w:val="24"/>
        </w:rPr>
      </w:pPr>
      <w:r w:rsidRPr="00026BAE">
        <w:rPr>
          <w:rFonts w:ascii="Goudy Old Style" w:hAnsi="Goudy Old Style"/>
          <w:b/>
          <w:sz w:val="24"/>
          <w:szCs w:val="24"/>
        </w:rPr>
        <w:t>Ar</w:t>
      </w:r>
      <w:r w:rsidR="007D65B4">
        <w:rPr>
          <w:rFonts w:ascii="Goudy Old Style" w:hAnsi="Goudy Old Style"/>
          <w:b/>
          <w:sz w:val="24"/>
          <w:szCs w:val="24"/>
        </w:rPr>
        <w:t>t. V: Änderung von § 8</w:t>
      </w:r>
    </w:p>
    <w:p w:rsidR="00926BC6" w:rsidRPr="00B85681" w:rsidRDefault="00926BC6" w:rsidP="00B85681">
      <w:pPr>
        <w:spacing w:after="0" w:line="360" w:lineRule="exact"/>
        <w:jc w:val="both"/>
        <w:rPr>
          <w:rFonts w:ascii="Goudy Old Style" w:hAnsi="Goudy Old Style"/>
          <w:sz w:val="24"/>
          <w:szCs w:val="24"/>
        </w:rPr>
      </w:pPr>
    </w:p>
    <w:p w:rsidR="007D65B4" w:rsidRDefault="007D65B4" w:rsidP="00B85681">
      <w:pPr>
        <w:spacing w:after="0" w:line="360" w:lineRule="exact"/>
        <w:jc w:val="both"/>
        <w:rPr>
          <w:rFonts w:ascii="Goudy Old Style" w:hAnsi="Goudy Old Style"/>
          <w:sz w:val="24"/>
          <w:szCs w:val="24"/>
        </w:rPr>
      </w:pPr>
      <w:r w:rsidRPr="007D65B4">
        <w:rPr>
          <w:rFonts w:ascii="Goudy Old Style" w:hAnsi="Goudy Old Style"/>
          <w:b/>
          <w:sz w:val="24"/>
          <w:szCs w:val="24"/>
        </w:rPr>
        <w:t>1.</w:t>
      </w:r>
      <w:r>
        <w:rPr>
          <w:rFonts w:ascii="Goudy Old Style" w:hAnsi="Goudy Old Style"/>
          <w:sz w:val="24"/>
          <w:szCs w:val="24"/>
        </w:rPr>
        <w:t xml:space="preserve"> </w:t>
      </w:r>
      <w:r w:rsidR="00926BC6" w:rsidRPr="00B85681">
        <w:rPr>
          <w:rFonts w:ascii="Goudy Old Style" w:hAnsi="Goudy Old Style"/>
          <w:sz w:val="24"/>
          <w:szCs w:val="24"/>
        </w:rPr>
        <w:t xml:space="preserve">§ 8 wird gestrichen. </w:t>
      </w:r>
    </w:p>
    <w:p w:rsidR="007D65B4" w:rsidRDefault="007D65B4" w:rsidP="00B85681">
      <w:pPr>
        <w:spacing w:after="0" w:line="360" w:lineRule="exact"/>
        <w:jc w:val="both"/>
        <w:rPr>
          <w:rFonts w:ascii="Goudy Old Style" w:hAnsi="Goudy Old Style"/>
          <w:sz w:val="24"/>
          <w:szCs w:val="24"/>
        </w:rPr>
      </w:pPr>
    </w:p>
    <w:p w:rsidR="007D65B4" w:rsidRDefault="007D65B4" w:rsidP="00B85681">
      <w:pPr>
        <w:spacing w:after="0" w:line="360" w:lineRule="exact"/>
        <w:jc w:val="both"/>
        <w:rPr>
          <w:rFonts w:ascii="Goudy Old Style" w:hAnsi="Goudy Old Style"/>
          <w:sz w:val="24"/>
          <w:szCs w:val="24"/>
        </w:rPr>
      </w:pPr>
      <w:r w:rsidRPr="007D65B4">
        <w:rPr>
          <w:rFonts w:ascii="Goudy Old Style" w:hAnsi="Goudy Old Style"/>
          <w:b/>
          <w:sz w:val="24"/>
          <w:szCs w:val="24"/>
        </w:rPr>
        <w:t>2.</w:t>
      </w:r>
      <w:r>
        <w:rPr>
          <w:rFonts w:ascii="Goudy Old Style" w:hAnsi="Goudy Old Style"/>
          <w:sz w:val="24"/>
          <w:szCs w:val="24"/>
        </w:rPr>
        <w:t xml:space="preserve"> </w:t>
      </w:r>
      <w:r w:rsidR="00926BC6" w:rsidRPr="00B85681">
        <w:rPr>
          <w:rFonts w:ascii="Goudy Old Style" w:hAnsi="Goudy Old Style"/>
          <w:sz w:val="24"/>
          <w:szCs w:val="24"/>
        </w:rPr>
        <w:t>D</w:t>
      </w:r>
      <w:r>
        <w:rPr>
          <w:rFonts w:ascii="Goudy Old Style" w:hAnsi="Goudy Old Style"/>
          <w:sz w:val="24"/>
          <w:szCs w:val="24"/>
        </w:rPr>
        <w:t>er bisherige</w:t>
      </w:r>
      <w:r w:rsidR="00926BC6" w:rsidRPr="00B85681">
        <w:rPr>
          <w:rFonts w:ascii="Goudy Old Style" w:hAnsi="Goudy Old Style"/>
          <w:sz w:val="24"/>
          <w:szCs w:val="24"/>
        </w:rPr>
        <w:t xml:space="preserve"> § 9 </w:t>
      </w:r>
      <w:r>
        <w:rPr>
          <w:rFonts w:ascii="Goudy Old Style" w:hAnsi="Goudy Old Style"/>
          <w:sz w:val="24"/>
          <w:szCs w:val="24"/>
        </w:rPr>
        <w:t>wird der neue § 8 und lautet neu wie folgt:</w:t>
      </w:r>
    </w:p>
    <w:p w:rsidR="007D65B4" w:rsidRDefault="007D65B4" w:rsidP="00B85681">
      <w:pPr>
        <w:spacing w:after="0" w:line="360" w:lineRule="exact"/>
        <w:jc w:val="both"/>
        <w:rPr>
          <w:rFonts w:ascii="Goudy Old Style" w:hAnsi="Goudy Old Style"/>
          <w:sz w:val="24"/>
          <w:szCs w:val="24"/>
        </w:rPr>
      </w:pPr>
    </w:p>
    <w:p w:rsidR="007D65B4" w:rsidRPr="007D65B4" w:rsidRDefault="007D65B4" w:rsidP="007D65B4">
      <w:pPr>
        <w:spacing w:after="0" w:line="360" w:lineRule="exact"/>
        <w:ind w:left="708"/>
        <w:jc w:val="both"/>
        <w:rPr>
          <w:rFonts w:ascii="Goudy Old Style" w:hAnsi="Goudy Old Style"/>
          <w:b/>
          <w:sz w:val="24"/>
          <w:szCs w:val="24"/>
        </w:rPr>
      </w:pPr>
      <w:r w:rsidRPr="007D65B4">
        <w:rPr>
          <w:rFonts w:ascii="Goudy Old Style" w:hAnsi="Goudy Old Style"/>
          <w:b/>
          <w:sz w:val="24"/>
          <w:szCs w:val="24"/>
        </w:rPr>
        <w:t>§ 8 Organe des Verbandes</w:t>
      </w:r>
    </w:p>
    <w:p w:rsidR="007D65B4" w:rsidRPr="00B85681" w:rsidRDefault="007D65B4" w:rsidP="007D65B4">
      <w:pPr>
        <w:spacing w:after="0" w:line="360" w:lineRule="exact"/>
        <w:ind w:left="708"/>
        <w:jc w:val="both"/>
        <w:rPr>
          <w:rFonts w:ascii="Goudy Old Style" w:hAnsi="Goudy Old Style"/>
          <w:sz w:val="24"/>
          <w:szCs w:val="24"/>
        </w:rPr>
      </w:pPr>
    </w:p>
    <w:p w:rsidR="007D65B4" w:rsidRPr="00B85681" w:rsidRDefault="007D65B4" w:rsidP="007D65B4">
      <w:pPr>
        <w:spacing w:after="0" w:line="360" w:lineRule="exact"/>
        <w:ind w:left="708"/>
        <w:jc w:val="both"/>
        <w:rPr>
          <w:rFonts w:ascii="Goudy Old Style" w:hAnsi="Goudy Old Style"/>
          <w:sz w:val="24"/>
          <w:szCs w:val="24"/>
        </w:rPr>
      </w:pPr>
      <w:r w:rsidRPr="00B85681">
        <w:rPr>
          <w:rFonts w:ascii="Goudy Old Style" w:hAnsi="Goudy Old Style"/>
          <w:sz w:val="24"/>
          <w:szCs w:val="24"/>
        </w:rPr>
        <w:t>Organe des Verbandes sind:</w:t>
      </w:r>
    </w:p>
    <w:p w:rsidR="007D65B4" w:rsidRPr="00B85681" w:rsidRDefault="007D65B4" w:rsidP="007D65B4">
      <w:pPr>
        <w:spacing w:after="0" w:line="360" w:lineRule="exact"/>
        <w:ind w:left="708"/>
        <w:jc w:val="both"/>
        <w:rPr>
          <w:rFonts w:ascii="Goudy Old Style" w:hAnsi="Goudy Old Style"/>
          <w:sz w:val="24"/>
          <w:szCs w:val="24"/>
        </w:rPr>
      </w:pPr>
    </w:p>
    <w:p w:rsidR="007D65B4" w:rsidRPr="00B85681" w:rsidRDefault="007D65B4" w:rsidP="007D65B4">
      <w:pPr>
        <w:spacing w:after="0" w:line="360" w:lineRule="exact"/>
        <w:ind w:left="708"/>
        <w:jc w:val="both"/>
        <w:rPr>
          <w:rFonts w:ascii="Goudy Old Style" w:hAnsi="Goudy Old Style"/>
          <w:sz w:val="24"/>
          <w:szCs w:val="24"/>
        </w:rPr>
      </w:pPr>
      <w:r w:rsidRPr="00B85681">
        <w:rPr>
          <w:rFonts w:ascii="Goudy Old Style" w:hAnsi="Goudy Old Style"/>
          <w:sz w:val="24"/>
          <w:szCs w:val="24"/>
        </w:rPr>
        <w:t>1</w:t>
      </w:r>
      <w:r>
        <w:rPr>
          <w:rFonts w:ascii="Goudy Old Style" w:hAnsi="Goudy Old Style"/>
          <w:sz w:val="24"/>
          <w:szCs w:val="24"/>
        </w:rPr>
        <w:t>. Die Verbandsversammlung (§ 9)</w:t>
      </w:r>
    </w:p>
    <w:p w:rsidR="007D65B4" w:rsidRPr="00B85681" w:rsidRDefault="007D65B4" w:rsidP="007D65B4">
      <w:pPr>
        <w:spacing w:after="0" w:line="360" w:lineRule="exact"/>
        <w:ind w:left="708"/>
        <w:jc w:val="both"/>
        <w:rPr>
          <w:rFonts w:ascii="Goudy Old Style" w:hAnsi="Goudy Old Style"/>
          <w:sz w:val="24"/>
          <w:szCs w:val="24"/>
        </w:rPr>
      </w:pPr>
      <w:r w:rsidRPr="00B85681">
        <w:rPr>
          <w:rFonts w:ascii="Goudy Old Style" w:hAnsi="Goudy Old Style"/>
          <w:sz w:val="24"/>
          <w:szCs w:val="24"/>
        </w:rPr>
        <w:t>2. Der/die Verbandsvorsitzende (§ 11)</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926BC6" w:rsidP="00B85681">
      <w:pPr>
        <w:spacing w:after="0" w:line="360" w:lineRule="exact"/>
        <w:jc w:val="both"/>
        <w:rPr>
          <w:rFonts w:ascii="Goudy Old Style" w:hAnsi="Goudy Old Style"/>
          <w:sz w:val="24"/>
          <w:szCs w:val="24"/>
        </w:rPr>
      </w:pPr>
    </w:p>
    <w:p w:rsidR="00926BC6" w:rsidRPr="00026BAE" w:rsidRDefault="00926BC6" w:rsidP="00026BAE">
      <w:pPr>
        <w:spacing w:after="0" w:line="360" w:lineRule="exact"/>
        <w:jc w:val="center"/>
        <w:rPr>
          <w:rFonts w:ascii="Goudy Old Style" w:hAnsi="Goudy Old Style"/>
          <w:b/>
          <w:sz w:val="24"/>
          <w:szCs w:val="24"/>
        </w:rPr>
      </w:pPr>
      <w:r w:rsidRPr="00026BAE">
        <w:rPr>
          <w:rFonts w:ascii="Goudy Old Style" w:hAnsi="Goudy Old Style"/>
          <w:b/>
          <w:sz w:val="24"/>
          <w:szCs w:val="24"/>
        </w:rPr>
        <w:t>Art. VI</w:t>
      </w:r>
      <w:r w:rsidR="00CE009E">
        <w:rPr>
          <w:rFonts w:ascii="Goudy Old Style" w:hAnsi="Goudy Old Style"/>
          <w:b/>
          <w:sz w:val="24"/>
          <w:szCs w:val="24"/>
        </w:rPr>
        <w:t>: Änderung von § 9</w:t>
      </w:r>
    </w:p>
    <w:p w:rsidR="00926BC6" w:rsidRPr="00B85681" w:rsidRDefault="00926BC6" w:rsidP="00B85681">
      <w:pPr>
        <w:spacing w:after="0" w:line="360" w:lineRule="exact"/>
        <w:jc w:val="both"/>
        <w:rPr>
          <w:rFonts w:ascii="Goudy Old Style" w:hAnsi="Goudy Old Style"/>
          <w:sz w:val="24"/>
          <w:szCs w:val="24"/>
        </w:rPr>
      </w:pPr>
    </w:p>
    <w:p w:rsidR="00CE009E" w:rsidRDefault="00CE009E" w:rsidP="00B85681">
      <w:pPr>
        <w:spacing w:after="0" w:line="360" w:lineRule="exact"/>
        <w:jc w:val="both"/>
        <w:rPr>
          <w:rFonts w:ascii="Goudy Old Style" w:hAnsi="Goudy Old Style"/>
          <w:sz w:val="24"/>
          <w:szCs w:val="24"/>
        </w:rPr>
      </w:pPr>
      <w:r w:rsidRPr="00CE009E">
        <w:rPr>
          <w:rFonts w:ascii="Goudy Old Style" w:hAnsi="Goudy Old Style"/>
          <w:b/>
          <w:sz w:val="24"/>
          <w:szCs w:val="24"/>
        </w:rPr>
        <w:t>1.</w:t>
      </w:r>
      <w:r>
        <w:rPr>
          <w:rFonts w:ascii="Goudy Old Style" w:hAnsi="Goudy Old Style"/>
          <w:sz w:val="24"/>
          <w:szCs w:val="24"/>
        </w:rPr>
        <w:t xml:space="preserve"> Der bisherige § 10 wird zu § 9.</w:t>
      </w:r>
    </w:p>
    <w:p w:rsidR="00CE009E" w:rsidRDefault="00CE009E" w:rsidP="00B85681">
      <w:pPr>
        <w:spacing w:after="0" w:line="360" w:lineRule="exact"/>
        <w:jc w:val="both"/>
        <w:rPr>
          <w:rFonts w:ascii="Goudy Old Style" w:hAnsi="Goudy Old Style"/>
          <w:sz w:val="24"/>
          <w:szCs w:val="24"/>
        </w:rPr>
      </w:pPr>
    </w:p>
    <w:p w:rsidR="00926BC6" w:rsidRDefault="00CE009E" w:rsidP="00B85681">
      <w:pPr>
        <w:spacing w:after="0" w:line="360" w:lineRule="exact"/>
        <w:jc w:val="both"/>
        <w:rPr>
          <w:rFonts w:ascii="Goudy Old Style" w:hAnsi="Goudy Old Style"/>
          <w:sz w:val="24"/>
          <w:szCs w:val="24"/>
        </w:rPr>
      </w:pPr>
      <w:r w:rsidRPr="00CE009E">
        <w:rPr>
          <w:rFonts w:ascii="Goudy Old Style" w:hAnsi="Goudy Old Style"/>
          <w:b/>
          <w:sz w:val="24"/>
          <w:szCs w:val="24"/>
        </w:rPr>
        <w:t>2.</w:t>
      </w:r>
      <w:r>
        <w:rPr>
          <w:rFonts w:ascii="Goudy Old Style" w:hAnsi="Goudy Old Style"/>
          <w:sz w:val="24"/>
          <w:szCs w:val="24"/>
        </w:rPr>
        <w:t xml:space="preserve"> § 9 Abs. 1 erhält hierbei folgende Neufassung:</w:t>
      </w:r>
    </w:p>
    <w:p w:rsidR="00CE009E" w:rsidRDefault="00CE009E" w:rsidP="00B85681">
      <w:pPr>
        <w:spacing w:after="0" w:line="360" w:lineRule="exact"/>
        <w:jc w:val="both"/>
        <w:rPr>
          <w:rFonts w:ascii="Goudy Old Style" w:hAnsi="Goudy Old Style"/>
          <w:sz w:val="24"/>
          <w:szCs w:val="24"/>
        </w:rPr>
      </w:pPr>
    </w:p>
    <w:p w:rsidR="00CE009E" w:rsidRPr="00B85681" w:rsidRDefault="00CE009E" w:rsidP="00CE009E">
      <w:pPr>
        <w:spacing w:after="0" w:line="360" w:lineRule="exact"/>
        <w:ind w:left="851" w:hanging="284"/>
        <w:jc w:val="both"/>
        <w:rPr>
          <w:rFonts w:ascii="Goudy Old Style" w:hAnsi="Goudy Old Style"/>
          <w:sz w:val="24"/>
          <w:szCs w:val="24"/>
        </w:rPr>
      </w:pPr>
      <w:r>
        <w:rPr>
          <w:rFonts w:ascii="Goudy Old Style" w:hAnsi="Goudy Old Style"/>
          <w:sz w:val="24"/>
          <w:szCs w:val="24"/>
        </w:rPr>
        <w:t>„(1) Der Verbandsversammlung gehören folgende Mitglieder an:</w:t>
      </w:r>
    </w:p>
    <w:p w:rsidR="00926BC6" w:rsidRPr="00B85681" w:rsidRDefault="00926BC6" w:rsidP="00B85681">
      <w:pPr>
        <w:spacing w:after="0" w:line="360" w:lineRule="exact"/>
        <w:jc w:val="both"/>
        <w:rPr>
          <w:rFonts w:ascii="Goudy Old Style" w:hAnsi="Goudy Old Style"/>
          <w:sz w:val="24"/>
          <w:szCs w:val="24"/>
        </w:rPr>
      </w:pPr>
    </w:p>
    <w:p w:rsidR="00926BC6" w:rsidRPr="00CE009E" w:rsidRDefault="00CE009E" w:rsidP="00CE009E">
      <w:pPr>
        <w:pStyle w:val="Listenabsatz"/>
        <w:numPr>
          <w:ilvl w:val="0"/>
          <w:numId w:val="1"/>
        </w:numPr>
        <w:spacing w:after="0" w:line="360" w:lineRule="exact"/>
        <w:jc w:val="both"/>
        <w:rPr>
          <w:rFonts w:ascii="Goudy Old Style" w:hAnsi="Goudy Old Style"/>
          <w:sz w:val="24"/>
          <w:szCs w:val="24"/>
        </w:rPr>
      </w:pPr>
      <w:r w:rsidRPr="00CE009E">
        <w:rPr>
          <w:rFonts w:ascii="Goudy Old Style" w:hAnsi="Goudy Old Style"/>
          <w:sz w:val="24"/>
          <w:szCs w:val="24"/>
        </w:rPr>
        <w:t>d</w:t>
      </w:r>
      <w:r w:rsidR="00926BC6" w:rsidRPr="00CE009E">
        <w:rPr>
          <w:rFonts w:ascii="Goudy Old Style" w:hAnsi="Goudy Old Style"/>
          <w:sz w:val="24"/>
          <w:szCs w:val="24"/>
        </w:rPr>
        <w:t xml:space="preserve">er Bürgermeister der Stadt Riedlingen und zwei weitere Vertreter der Stadt Riedlingen </w:t>
      </w:r>
      <w:r w:rsidRPr="00CE009E">
        <w:rPr>
          <w:rFonts w:ascii="Goudy Old Style" w:hAnsi="Goudy Old Style"/>
          <w:sz w:val="24"/>
          <w:szCs w:val="24"/>
        </w:rPr>
        <w:t>aus der Mitte des Gemeinderates</w:t>
      </w:r>
    </w:p>
    <w:p w:rsidR="00CE009E" w:rsidRDefault="00CE009E" w:rsidP="00CE009E">
      <w:pPr>
        <w:pStyle w:val="Listenabsatz"/>
        <w:numPr>
          <w:ilvl w:val="0"/>
          <w:numId w:val="1"/>
        </w:numPr>
        <w:spacing w:after="0" w:line="360" w:lineRule="exact"/>
        <w:jc w:val="both"/>
        <w:rPr>
          <w:rFonts w:ascii="Goudy Old Style" w:hAnsi="Goudy Old Style"/>
          <w:sz w:val="24"/>
          <w:szCs w:val="24"/>
        </w:rPr>
      </w:pPr>
      <w:r>
        <w:rPr>
          <w:rFonts w:ascii="Goudy Old Style" w:hAnsi="Goudy Old Style"/>
          <w:sz w:val="24"/>
          <w:szCs w:val="24"/>
        </w:rPr>
        <w:t>der Bürgermeister der Gemeinde Altheim</w:t>
      </w:r>
    </w:p>
    <w:p w:rsidR="00CE009E" w:rsidRDefault="00CE009E" w:rsidP="00CE009E">
      <w:pPr>
        <w:pStyle w:val="Listenabsatz"/>
        <w:numPr>
          <w:ilvl w:val="0"/>
          <w:numId w:val="1"/>
        </w:numPr>
        <w:spacing w:after="0" w:line="360" w:lineRule="exact"/>
        <w:jc w:val="both"/>
        <w:rPr>
          <w:rFonts w:ascii="Goudy Old Style" w:hAnsi="Goudy Old Style"/>
          <w:sz w:val="24"/>
          <w:szCs w:val="24"/>
        </w:rPr>
      </w:pPr>
      <w:r>
        <w:rPr>
          <w:rFonts w:ascii="Goudy Old Style" w:hAnsi="Goudy Old Style"/>
          <w:sz w:val="24"/>
          <w:szCs w:val="24"/>
        </w:rPr>
        <w:t>der Bürgermeister der Gemeinde Dürmentingen</w:t>
      </w:r>
      <w:r w:rsidR="00312914">
        <w:rPr>
          <w:rFonts w:ascii="Goudy Old Style" w:hAnsi="Goudy Old Style"/>
          <w:sz w:val="24"/>
          <w:szCs w:val="24"/>
        </w:rPr>
        <w:t xml:space="preserve"> und ein weiterer Vertreter der Gemeinde Dürmentingen aus der Mitte des Gemeinderates</w:t>
      </w:r>
    </w:p>
    <w:p w:rsidR="00CE009E" w:rsidRDefault="00CE009E" w:rsidP="00CE009E">
      <w:pPr>
        <w:pStyle w:val="Listenabsatz"/>
        <w:numPr>
          <w:ilvl w:val="0"/>
          <w:numId w:val="1"/>
        </w:numPr>
        <w:spacing w:after="0" w:line="360" w:lineRule="exact"/>
        <w:jc w:val="both"/>
        <w:rPr>
          <w:rFonts w:ascii="Goudy Old Style" w:hAnsi="Goudy Old Style"/>
          <w:sz w:val="24"/>
          <w:szCs w:val="24"/>
        </w:rPr>
      </w:pPr>
      <w:r>
        <w:rPr>
          <w:rFonts w:ascii="Goudy Old Style" w:hAnsi="Goudy Old Style"/>
          <w:sz w:val="24"/>
          <w:szCs w:val="24"/>
        </w:rPr>
        <w:t>der Bürgermeister der Gemeinde Ertingen</w:t>
      </w:r>
      <w:r w:rsidR="00C56BD1">
        <w:rPr>
          <w:rFonts w:ascii="Goudy Old Style" w:hAnsi="Goudy Old Style"/>
          <w:sz w:val="24"/>
          <w:szCs w:val="24"/>
        </w:rPr>
        <w:t xml:space="preserve"> und ein weiterer Vertreter der Gemeinde Ertingen aus der Mitte des Gemeinderates</w:t>
      </w:r>
    </w:p>
    <w:p w:rsidR="00CE009E" w:rsidRDefault="00CE009E" w:rsidP="00CE009E">
      <w:pPr>
        <w:pStyle w:val="Listenabsatz"/>
        <w:numPr>
          <w:ilvl w:val="0"/>
          <w:numId w:val="1"/>
        </w:numPr>
        <w:spacing w:after="0" w:line="360" w:lineRule="exact"/>
        <w:jc w:val="both"/>
        <w:rPr>
          <w:rFonts w:ascii="Goudy Old Style" w:hAnsi="Goudy Old Style"/>
          <w:sz w:val="24"/>
          <w:szCs w:val="24"/>
        </w:rPr>
      </w:pPr>
      <w:r>
        <w:rPr>
          <w:rFonts w:ascii="Goudy Old Style" w:hAnsi="Goudy Old Style"/>
          <w:sz w:val="24"/>
          <w:szCs w:val="24"/>
        </w:rPr>
        <w:t>der Bürgermeister der Gemeinde Langenenslingen</w:t>
      </w:r>
    </w:p>
    <w:p w:rsidR="00CE009E" w:rsidRDefault="00CE009E" w:rsidP="00CE009E">
      <w:pPr>
        <w:pStyle w:val="Listenabsatz"/>
        <w:numPr>
          <w:ilvl w:val="0"/>
          <w:numId w:val="1"/>
        </w:numPr>
        <w:spacing w:after="0" w:line="360" w:lineRule="exact"/>
        <w:jc w:val="both"/>
        <w:rPr>
          <w:rFonts w:ascii="Goudy Old Style" w:hAnsi="Goudy Old Style"/>
          <w:sz w:val="24"/>
          <w:szCs w:val="24"/>
        </w:rPr>
      </w:pPr>
      <w:r>
        <w:rPr>
          <w:rFonts w:ascii="Goudy Old Style" w:hAnsi="Goudy Old Style"/>
          <w:sz w:val="24"/>
          <w:szCs w:val="24"/>
        </w:rPr>
        <w:t>der Bürgermeister der Gemeinde Unlingen</w:t>
      </w:r>
    </w:p>
    <w:p w:rsidR="00CE009E" w:rsidRDefault="00CE009E" w:rsidP="00CE009E">
      <w:pPr>
        <w:pStyle w:val="Listenabsatz"/>
        <w:numPr>
          <w:ilvl w:val="0"/>
          <w:numId w:val="1"/>
        </w:numPr>
        <w:spacing w:after="0" w:line="360" w:lineRule="exact"/>
        <w:jc w:val="both"/>
        <w:rPr>
          <w:rFonts w:ascii="Goudy Old Style" w:hAnsi="Goudy Old Style"/>
          <w:sz w:val="24"/>
          <w:szCs w:val="24"/>
        </w:rPr>
      </w:pPr>
      <w:r>
        <w:rPr>
          <w:rFonts w:ascii="Goudy Old Style" w:hAnsi="Goudy Old Style"/>
          <w:sz w:val="24"/>
          <w:szCs w:val="24"/>
        </w:rPr>
        <w:t>der Bürgermeister der Gemeinde Uttenweiler</w:t>
      </w:r>
    </w:p>
    <w:p w:rsidR="00CE009E" w:rsidRPr="00CE009E" w:rsidRDefault="00CE009E" w:rsidP="00CE009E">
      <w:pPr>
        <w:pStyle w:val="Listenabsatz"/>
        <w:numPr>
          <w:ilvl w:val="0"/>
          <w:numId w:val="1"/>
        </w:numPr>
        <w:spacing w:after="0" w:line="360" w:lineRule="exact"/>
        <w:jc w:val="both"/>
        <w:rPr>
          <w:rFonts w:ascii="Goudy Old Style" w:hAnsi="Goudy Old Style"/>
          <w:sz w:val="24"/>
          <w:szCs w:val="24"/>
        </w:rPr>
      </w:pPr>
      <w:r w:rsidRPr="00CE009E">
        <w:rPr>
          <w:rFonts w:ascii="Goudy Old Style" w:hAnsi="Goudy Old Style"/>
          <w:sz w:val="24"/>
          <w:szCs w:val="24"/>
        </w:rPr>
        <w:t>der Bürgermeister der Gemeinde</w:t>
      </w:r>
      <w:r>
        <w:rPr>
          <w:rFonts w:ascii="Goudy Old Style" w:hAnsi="Goudy Old Style"/>
          <w:sz w:val="24"/>
          <w:szCs w:val="24"/>
        </w:rPr>
        <w:t xml:space="preserve"> Zwiefalten</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CE009E" w:rsidP="00B85681">
      <w:pPr>
        <w:spacing w:after="0" w:line="360" w:lineRule="exact"/>
        <w:jc w:val="both"/>
        <w:rPr>
          <w:rFonts w:ascii="Goudy Old Style" w:hAnsi="Goudy Old Style"/>
          <w:sz w:val="24"/>
          <w:szCs w:val="24"/>
        </w:rPr>
      </w:pPr>
      <w:r w:rsidRPr="00CE009E">
        <w:rPr>
          <w:rFonts w:ascii="Goudy Old Style" w:hAnsi="Goudy Old Style"/>
          <w:b/>
          <w:sz w:val="24"/>
          <w:szCs w:val="24"/>
        </w:rPr>
        <w:t>3</w:t>
      </w:r>
      <w:r w:rsidR="00926BC6" w:rsidRPr="00CE009E">
        <w:rPr>
          <w:rFonts w:ascii="Goudy Old Style" w:hAnsi="Goudy Old Style"/>
          <w:b/>
          <w:sz w:val="24"/>
          <w:szCs w:val="24"/>
        </w:rPr>
        <w:t>.</w:t>
      </w:r>
      <w:r w:rsidR="00926BC6" w:rsidRPr="00B85681">
        <w:rPr>
          <w:rFonts w:ascii="Goudy Old Style" w:hAnsi="Goudy Old Style"/>
          <w:sz w:val="24"/>
          <w:szCs w:val="24"/>
        </w:rPr>
        <w:t xml:space="preserve"> In § 9 Abs. 4 wird folgender Satz 2 ergänzt:</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CE009E" w:rsidP="00026BAE">
      <w:pPr>
        <w:spacing w:after="0" w:line="360" w:lineRule="exact"/>
        <w:ind w:left="708"/>
        <w:jc w:val="both"/>
        <w:rPr>
          <w:rFonts w:ascii="Goudy Old Style" w:hAnsi="Goudy Old Style"/>
          <w:sz w:val="24"/>
          <w:szCs w:val="24"/>
        </w:rPr>
      </w:pPr>
      <w:r>
        <w:rPr>
          <w:rFonts w:ascii="Goudy Old Style" w:hAnsi="Goudy Old Style"/>
          <w:sz w:val="24"/>
          <w:szCs w:val="24"/>
        </w:rPr>
        <w:t>„</w:t>
      </w:r>
      <w:r w:rsidR="00926BC6" w:rsidRPr="00B85681">
        <w:rPr>
          <w:rFonts w:ascii="Goudy Old Style" w:hAnsi="Goudy Old Style"/>
          <w:sz w:val="24"/>
          <w:szCs w:val="24"/>
        </w:rPr>
        <w:t>Sofern ein Verbandsmitglied in der Verbandsversammlung durch den Bürgermeister und weitere Vertreter aus Gemeinderäten vertreten wird, erfolgt die Stimmabgabe in diesen Fällen in der Gruppe einheitlich.</w:t>
      </w:r>
      <w:r>
        <w:rPr>
          <w:rFonts w:ascii="Goudy Old Style" w:hAnsi="Goudy Old Style"/>
          <w:sz w:val="24"/>
          <w:szCs w:val="24"/>
        </w:rPr>
        <w:t>“</w:t>
      </w:r>
    </w:p>
    <w:p w:rsidR="00926BC6" w:rsidRDefault="00926BC6" w:rsidP="00B85681">
      <w:pPr>
        <w:spacing w:after="0" w:line="360" w:lineRule="exact"/>
        <w:jc w:val="both"/>
        <w:rPr>
          <w:rFonts w:ascii="Goudy Old Style" w:hAnsi="Goudy Old Style"/>
          <w:sz w:val="24"/>
          <w:szCs w:val="24"/>
        </w:rPr>
      </w:pPr>
    </w:p>
    <w:p w:rsidR="00331057" w:rsidRPr="00B85681" w:rsidRDefault="00331057" w:rsidP="00B85681">
      <w:pPr>
        <w:spacing w:after="0" w:line="360" w:lineRule="exact"/>
        <w:jc w:val="both"/>
        <w:rPr>
          <w:rFonts w:ascii="Goudy Old Style" w:hAnsi="Goudy Old Style"/>
          <w:sz w:val="24"/>
          <w:szCs w:val="24"/>
        </w:rPr>
      </w:pPr>
    </w:p>
    <w:p w:rsidR="00926BC6" w:rsidRPr="00026BAE" w:rsidRDefault="00CE009E" w:rsidP="00026BAE">
      <w:pPr>
        <w:spacing w:after="0" w:line="360" w:lineRule="exact"/>
        <w:jc w:val="center"/>
        <w:rPr>
          <w:rFonts w:ascii="Goudy Old Style" w:hAnsi="Goudy Old Style"/>
          <w:b/>
          <w:sz w:val="24"/>
          <w:szCs w:val="24"/>
        </w:rPr>
      </w:pPr>
      <w:r>
        <w:rPr>
          <w:rFonts w:ascii="Goudy Old Style" w:hAnsi="Goudy Old Style"/>
          <w:b/>
          <w:sz w:val="24"/>
          <w:szCs w:val="24"/>
        </w:rPr>
        <w:t>Art. VII: Änderung von § 10</w:t>
      </w:r>
    </w:p>
    <w:p w:rsidR="00926BC6" w:rsidRPr="00B85681" w:rsidRDefault="00926BC6" w:rsidP="00B85681">
      <w:pPr>
        <w:spacing w:after="0" w:line="360" w:lineRule="exact"/>
        <w:jc w:val="both"/>
        <w:rPr>
          <w:rFonts w:ascii="Goudy Old Style" w:hAnsi="Goudy Old Style"/>
          <w:sz w:val="24"/>
          <w:szCs w:val="24"/>
        </w:rPr>
      </w:pPr>
    </w:p>
    <w:p w:rsidR="00331057" w:rsidRDefault="00CE009E" w:rsidP="00B85681">
      <w:pPr>
        <w:spacing w:after="0" w:line="360" w:lineRule="exact"/>
        <w:jc w:val="both"/>
        <w:rPr>
          <w:rFonts w:ascii="Goudy Old Style" w:hAnsi="Goudy Old Style"/>
          <w:sz w:val="24"/>
          <w:szCs w:val="24"/>
        </w:rPr>
      </w:pPr>
      <w:r w:rsidRPr="00CE009E">
        <w:rPr>
          <w:rFonts w:ascii="Goudy Old Style" w:hAnsi="Goudy Old Style"/>
          <w:b/>
          <w:sz w:val="24"/>
          <w:szCs w:val="24"/>
        </w:rPr>
        <w:t>1.</w:t>
      </w:r>
      <w:r>
        <w:rPr>
          <w:rFonts w:ascii="Goudy Old Style" w:hAnsi="Goudy Old Style"/>
          <w:sz w:val="24"/>
          <w:szCs w:val="24"/>
        </w:rPr>
        <w:t xml:space="preserve"> </w:t>
      </w:r>
      <w:r w:rsidR="00331057">
        <w:rPr>
          <w:rFonts w:ascii="Goudy Old Style" w:hAnsi="Goudy Old Style"/>
          <w:sz w:val="24"/>
          <w:szCs w:val="24"/>
        </w:rPr>
        <w:t>Der bisherige § 11 wird der neue § 10.</w:t>
      </w:r>
    </w:p>
    <w:p w:rsidR="00331057" w:rsidRDefault="00331057" w:rsidP="00B85681">
      <w:pPr>
        <w:spacing w:after="0" w:line="360" w:lineRule="exact"/>
        <w:jc w:val="both"/>
        <w:rPr>
          <w:rFonts w:ascii="Goudy Old Style" w:hAnsi="Goudy Old Style"/>
          <w:sz w:val="24"/>
          <w:szCs w:val="24"/>
        </w:rPr>
      </w:pPr>
    </w:p>
    <w:p w:rsidR="00926BC6" w:rsidRPr="00B85681" w:rsidRDefault="00331057" w:rsidP="00B85681">
      <w:pPr>
        <w:spacing w:after="0" w:line="360" w:lineRule="exact"/>
        <w:jc w:val="both"/>
        <w:rPr>
          <w:rFonts w:ascii="Goudy Old Style" w:hAnsi="Goudy Old Style"/>
          <w:sz w:val="24"/>
          <w:szCs w:val="24"/>
        </w:rPr>
      </w:pPr>
      <w:r w:rsidRPr="00331057">
        <w:rPr>
          <w:rFonts w:ascii="Goudy Old Style" w:hAnsi="Goudy Old Style"/>
          <w:b/>
          <w:sz w:val="24"/>
          <w:szCs w:val="24"/>
        </w:rPr>
        <w:t>2.</w:t>
      </w:r>
      <w:r>
        <w:rPr>
          <w:rFonts w:ascii="Goudy Old Style" w:hAnsi="Goudy Old Style"/>
          <w:sz w:val="24"/>
          <w:szCs w:val="24"/>
        </w:rPr>
        <w:t xml:space="preserve"> In dem neuen § 10 Absatz 1 e.</w:t>
      </w:r>
      <w:r w:rsidR="00926BC6" w:rsidRPr="00B85681">
        <w:rPr>
          <w:rFonts w:ascii="Goudy Old Style" w:hAnsi="Goudy Old Style"/>
          <w:sz w:val="24"/>
          <w:szCs w:val="24"/>
        </w:rPr>
        <w:t xml:space="preserve"> wird </w:t>
      </w:r>
      <w:r>
        <w:rPr>
          <w:rFonts w:ascii="Goudy Old Style" w:hAnsi="Goudy Old Style"/>
          <w:sz w:val="24"/>
          <w:szCs w:val="24"/>
        </w:rPr>
        <w:t>der Klammerverweis „(siehe §</w:t>
      </w:r>
      <w:r w:rsidR="00E46BA1">
        <w:rPr>
          <w:rFonts w:ascii="Goudy Old Style" w:hAnsi="Goudy Old Style"/>
          <w:sz w:val="24"/>
          <w:szCs w:val="24"/>
        </w:rPr>
        <w:t xml:space="preserve"> 13 Abs. 3)“ ersetzt durch den</w:t>
      </w:r>
      <w:r>
        <w:rPr>
          <w:rFonts w:ascii="Goudy Old Style" w:hAnsi="Goudy Old Style"/>
          <w:sz w:val="24"/>
          <w:szCs w:val="24"/>
        </w:rPr>
        <w:t xml:space="preserve"> neuen Klammerverweis „(siehe § 12 Abs. 3)“.</w:t>
      </w:r>
    </w:p>
    <w:p w:rsidR="00926BC6" w:rsidRPr="00B85681" w:rsidRDefault="00926BC6" w:rsidP="00B85681">
      <w:pPr>
        <w:spacing w:after="0" w:line="360" w:lineRule="exact"/>
        <w:jc w:val="both"/>
        <w:rPr>
          <w:rFonts w:ascii="Goudy Old Style" w:hAnsi="Goudy Old Style"/>
          <w:sz w:val="24"/>
          <w:szCs w:val="24"/>
        </w:rPr>
      </w:pPr>
    </w:p>
    <w:p w:rsidR="00926BC6" w:rsidRPr="00331057" w:rsidRDefault="00331057" w:rsidP="00B85681">
      <w:pPr>
        <w:spacing w:after="0" w:line="360" w:lineRule="exact"/>
        <w:jc w:val="both"/>
        <w:rPr>
          <w:rFonts w:ascii="Goudy Old Style" w:hAnsi="Goudy Old Style"/>
          <w:b/>
          <w:sz w:val="24"/>
          <w:szCs w:val="24"/>
        </w:rPr>
      </w:pPr>
      <w:r w:rsidRPr="00331057">
        <w:rPr>
          <w:rFonts w:ascii="Goudy Old Style" w:hAnsi="Goudy Old Style"/>
          <w:b/>
          <w:sz w:val="24"/>
          <w:szCs w:val="24"/>
        </w:rPr>
        <w:t>3.</w:t>
      </w:r>
      <w:r>
        <w:rPr>
          <w:rFonts w:ascii="Goudy Old Style" w:hAnsi="Goudy Old Style"/>
          <w:b/>
          <w:sz w:val="24"/>
          <w:szCs w:val="24"/>
        </w:rPr>
        <w:t xml:space="preserve"> </w:t>
      </w:r>
      <w:r w:rsidRPr="00331057">
        <w:rPr>
          <w:rFonts w:ascii="Goudy Old Style" w:hAnsi="Goudy Old Style"/>
          <w:sz w:val="24"/>
          <w:szCs w:val="24"/>
        </w:rPr>
        <w:t>Der neue</w:t>
      </w:r>
      <w:r>
        <w:rPr>
          <w:rFonts w:ascii="Goudy Old Style" w:hAnsi="Goudy Old Style"/>
          <w:b/>
          <w:sz w:val="24"/>
          <w:szCs w:val="24"/>
        </w:rPr>
        <w:t xml:space="preserve"> </w:t>
      </w:r>
      <w:r>
        <w:rPr>
          <w:rFonts w:ascii="Goudy Old Style" w:hAnsi="Goudy Old Style"/>
          <w:sz w:val="24"/>
          <w:szCs w:val="24"/>
        </w:rPr>
        <w:t>§ 10 Absatz</w:t>
      </w:r>
      <w:r w:rsidR="00926BC6" w:rsidRPr="00B85681">
        <w:rPr>
          <w:rFonts w:ascii="Goudy Old Style" w:hAnsi="Goudy Old Style"/>
          <w:sz w:val="24"/>
          <w:szCs w:val="24"/>
        </w:rPr>
        <w:t xml:space="preserve"> 1 wird um die </w:t>
      </w:r>
      <w:r w:rsidR="00E46BA1">
        <w:rPr>
          <w:rFonts w:ascii="Goudy Old Style" w:hAnsi="Goudy Old Style"/>
          <w:sz w:val="24"/>
          <w:szCs w:val="24"/>
        </w:rPr>
        <w:t>P</w:t>
      </w:r>
      <w:r>
        <w:rPr>
          <w:rFonts w:ascii="Goudy Old Style" w:hAnsi="Goudy Old Style"/>
          <w:sz w:val="24"/>
          <w:szCs w:val="24"/>
        </w:rPr>
        <w:t>unkte</w:t>
      </w:r>
      <w:r w:rsidR="00926BC6" w:rsidRPr="00B85681">
        <w:rPr>
          <w:rFonts w:ascii="Goudy Old Style" w:hAnsi="Goudy Old Style"/>
          <w:sz w:val="24"/>
          <w:szCs w:val="24"/>
        </w:rPr>
        <w:t xml:space="preserve"> f</w:t>
      </w:r>
      <w:r>
        <w:rPr>
          <w:rFonts w:ascii="Goudy Old Style" w:hAnsi="Goudy Old Style"/>
          <w:sz w:val="24"/>
          <w:szCs w:val="24"/>
        </w:rPr>
        <w:t>.</w:t>
      </w:r>
      <w:r w:rsidR="00926BC6" w:rsidRPr="00B85681">
        <w:rPr>
          <w:rFonts w:ascii="Goudy Old Style" w:hAnsi="Goudy Old Style"/>
          <w:sz w:val="24"/>
          <w:szCs w:val="24"/>
        </w:rPr>
        <w:t xml:space="preserve"> und g</w:t>
      </w:r>
      <w:r>
        <w:rPr>
          <w:rFonts w:ascii="Goudy Old Style" w:hAnsi="Goudy Old Style"/>
          <w:sz w:val="24"/>
          <w:szCs w:val="24"/>
        </w:rPr>
        <w:t>.</w:t>
      </w:r>
      <w:r w:rsidR="00926BC6" w:rsidRPr="00B85681">
        <w:rPr>
          <w:rFonts w:ascii="Goudy Old Style" w:hAnsi="Goudy Old Style"/>
          <w:sz w:val="24"/>
          <w:szCs w:val="24"/>
        </w:rPr>
        <w:t xml:space="preserve"> wie folgt ergänzt:</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DA7045" w:rsidP="00331057">
      <w:pPr>
        <w:spacing w:after="0" w:line="360" w:lineRule="exact"/>
        <w:ind w:left="708"/>
        <w:jc w:val="both"/>
        <w:rPr>
          <w:rFonts w:ascii="Goudy Old Style" w:hAnsi="Goudy Old Style"/>
          <w:sz w:val="24"/>
          <w:szCs w:val="24"/>
        </w:rPr>
      </w:pPr>
      <w:r>
        <w:rPr>
          <w:rFonts w:ascii="Goudy Old Style" w:hAnsi="Goudy Old Style"/>
          <w:sz w:val="24"/>
          <w:szCs w:val="24"/>
        </w:rPr>
        <w:t>„f</w:t>
      </w:r>
      <w:r w:rsidR="00331057">
        <w:rPr>
          <w:rFonts w:ascii="Goudy Old Style" w:hAnsi="Goudy Old Style"/>
          <w:sz w:val="24"/>
          <w:szCs w:val="24"/>
        </w:rPr>
        <w:t>. d</w:t>
      </w:r>
      <w:r w:rsidR="00926BC6" w:rsidRPr="00B85681">
        <w:rPr>
          <w:rFonts w:ascii="Goudy Old Style" w:hAnsi="Goudy Old Style"/>
          <w:sz w:val="24"/>
          <w:szCs w:val="24"/>
        </w:rPr>
        <w:t>ie Festsetzung der Verbandsumlagen,</w:t>
      </w:r>
    </w:p>
    <w:p w:rsidR="00926BC6" w:rsidRDefault="00DA7045" w:rsidP="00026BAE">
      <w:pPr>
        <w:spacing w:after="0" w:line="360" w:lineRule="exact"/>
        <w:ind w:left="708"/>
        <w:jc w:val="both"/>
        <w:rPr>
          <w:rFonts w:ascii="Goudy Old Style" w:hAnsi="Goudy Old Style"/>
          <w:sz w:val="24"/>
          <w:szCs w:val="24"/>
        </w:rPr>
      </w:pPr>
      <w:r>
        <w:rPr>
          <w:rFonts w:ascii="Goudy Old Style" w:hAnsi="Goudy Old Style"/>
          <w:sz w:val="24"/>
          <w:szCs w:val="24"/>
        </w:rPr>
        <w:t>g</w:t>
      </w:r>
      <w:r w:rsidR="00331057">
        <w:rPr>
          <w:rFonts w:ascii="Goudy Old Style" w:hAnsi="Goudy Old Style"/>
          <w:sz w:val="24"/>
          <w:szCs w:val="24"/>
        </w:rPr>
        <w:t>. d</w:t>
      </w:r>
      <w:r w:rsidR="00926BC6" w:rsidRPr="00B85681">
        <w:rPr>
          <w:rFonts w:ascii="Goudy Old Style" w:hAnsi="Goudy Old Style"/>
          <w:sz w:val="24"/>
          <w:szCs w:val="24"/>
        </w:rPr>
        <w:t>ie Festlegung der Grundstücksverkaufspreise für die Baugebiete. Die Festlegung der Grundstücksverkaufspreise erfolgt per Beschluss.</w:t>
      </w:r>
      <w:r w:rsidR="00331057">
        <w:rPr>
          <w:rFonts w:ascii="Goudy Old Style" w:hAnsi="Goudy Old Style"/>
          <w:sz w:val="24"/>
          <w:szCs w:val="24"/>
        </w:rPr>
        <w:t>“</w:t>
      </w:r>
    </w:p>
    <w:p w:rsidR="00331057" w:rsidRPr="00B85681" w:rsidRDefault="00331057" w:rsidP="00026BAE">
      <w:pPr>
        <w:spacing w:after="0" w:line="360" w:lineRule="exact"/>
        <w:ind w:left="708"/>
        <w:jc w:val="both"/>
        <w:rPr>
          <w:rFonts w:ascii="Goudy Old Style" w:hAnsi="Goudy Old Style"/>
          <w:sz w:val="24"/>
          <w:szCs w:val="24"/>
        </w:rPr>
      </w:pPr>
    </w:p>
    <w:p w:rsidR="00926BC6" w:rsidRPr="00B85681" w:rsidRDefault="00926BC6" w:rsidP="00B85681">
      <w:pPr>
        <w:spacing w:after="0" w:line="360" w:lineRule="exact"/>
        <w:jc w:val="both"/>
        <w:rPr>
          <w:rFonts w:ascii="Goudy Old Style" w:hAnsi="Goudy Old Style"/>
          <w:sz w:val="24"/>
          <w:szCs w:val="24"/>
        </w:rPr>
      </w:pPr>
    </w:p>
    <w:p w:rsidR="00926BC6" w:rsidRPr="00026BAE" w:rsidRDefault="00926BC6" w:rsidP="00026BAE">
      <w:pPr>
        <w:spacing w:after="0" w:line="360" w:lineRule="exact"/>
        <w:jc w:val="center"/>
        <w:rPr>
          <w:rFonts w:ascii="Goudy Old Style" w:hAnsi="Goudy Old Style"/>
          <w:b/>
          <w:sz w:val="24"/>
          <w:szCs w:val="24"/>
        </w:rPr>
      </w:pPr>
      <w:r w:rsidRPr="00026BAE">
        <w:rPr>
          <w:rFonts w:ascii="Goudy Old Style" w:hAnsi="Goudy Old Style"/>
          <w:b/>
          <w:sz w:val="24"/>
          <w:szCs w:val="24"/>
        </w:rPr>
        <w:t>Art. VIII</w:t>
      </w:r>
      <w:r w:rsidR="00331057">
        <w:rPr>
          <w:rFonts w:ascii="Goudy Old Style" w:hAnsi="Goudy Old Style"/>
          <w:b/>
          <w:sz w:val="24"/>
          <w:szCs w:val="24"/>
        </w:rPr>
        <w:t xml:space="preserve"> Änderung von § 11 - 13</w:t>
      </w:r>
    </w:p>
    <w:p w:rsidR="00926BC6" w:rsidRPr="00B85681" w:rsidRDefault="00926BC6" w:rsidP="00B85681">
      <w:pPr>
        <w:spacing w:after="0" w:line="360" w:lineRule="exact"/>
        <w:jc w:val="both"/>
        <w:rPr>
          <w:rFonts w:ascii="Goudy Old Style" w:hAnsi="Goudy Old Style"/>
          <w:sz w:val="24"/>
          <w:szCs w:val="24"/>
        </w:rPr>
      </w:pPr>
    </w:p>
    <w:p w:rsidR="00331057" w:rsidRDefault="00331057" w:rsidP="00B85681">
      <w:pPr>
        <w:spacing w:after="0" w:line="360" w:lineRule="exact"/>
        <w:jc w:val="both"/>
        <w:rPr>
          <w:rFonts w:ascii="Goudy Old Style" w:hAnsi="Goudy Old Style"/>
          <w:sz w:val="24"/>
          <w:szCs w:val="24"/>
        </w:rPr>
      </w:pPr>
      <w:r w:rsidRPr="00331057">
        <w:rPr>
          <w:rFonts w:ascii="Goudy Old Style" w:hAnsi="Goudy Old Style"/>
          <w:b/>
          <w:sz w:val="24"/>
          <w:szCs w:val="24"/>
        </w:rPr>
        <w:t>1.</w:t>
      </w:r>
      <w:r>
        <w:rPr>
          <w:rFonts w:ascii="Goudy Old Style" w:hAnsi="Goudy Old Style"/>
          <w:sz w:val="24"/>
          <w:szCs w:val="24"/>
        </w:rPr>
        <w:t xml:space="preserve"> Die bisherigen §§ 12 – 14 werden die neuen §§ 11 - 13.</w:t>
      </w:r>
    </w:p>
    <w:p w:rsidR="00331057" w:rsidRDefault="00331057" w:rsidP="00B85681">
      <w:pPr>
        <w:spacing w:after="0" w:line="360" w:lineRule="exact"/>
        <w:jc w:val="both"/>
        <w:rPr>
          <w:rFonts w:ascii="Goudy Old Style" w:hAnsi="Goudy Old Style"/>
          <w:sz w:val="24"/>
          <w:szCs w:val="24"/>
        </w:rPr>
      </w:pPr>
    </w:p>
    <w:p w:rsidR="00926BC6" w:rsidRPr="00B85681" w:rsidRDefault="00331057" w:rsidP="00B85681">
      <w:pPr>
        <w:spacing w:after="0" w:line="360" w:lineRule="exact"/>
        <w:jc w:val="both"/>
        <w:rPr>
          <w:rFonts w:ascii="Goudy Old Style" w:hAnsi="Goudy Old Style"/>
          <w:sz w:val="24"/>
          <w:szCs w:val="24"/>
        </w:rPr>
      </w:pPr>
      <w:r w:rsidRPr="00331057">
        <w:rPr>
          <w:rFonts w:ascii="Goudy Old Style" w:hAnsi="Goudy Old Style"/>
          <w:b/>
          <w:sz w:val="24"/>
          <w:szCs w:val="24"/>
        </w:rPr>
        <w:t>2.</w:t>
      </w:r>
      <w:r>
        <w:rPr>
          <w:rFonts w:ascii="Goudy Old Style" w:hAnsi="Goudy Old Style"/>
          <w:sz w:val="24"/>
          <w:szCs w:val="24"/>
        </w:rPr>
        <w:t xml:space="preserve"> </w:t>
      </w:r>
      <w:r w:rsidR="00926BC6" w:rsidRPr="00B85681">
        <w:rPr>
          <w:rFonts w:ascii="Goudy Old Style" w:hAnsi="Goudy Old Style"/>
          <w:sz w:val="24"/>
          <w:szCs w:val="24"/>
        </w:rPr>
        <w:t xml:space="preserve">In </w:t>
      </w:r>
      <w:r>
        <w:rPr>
          <w:rFonts w:ascii="Goudy Old Style" w:hAnsi="Goudy Old Style"/>
          <w:sz w:val="24"/>
          <w:szCs w:val="24"/>
        </w:rPr>
        <w:t xml:space="preserve">dem neuen </w:t>
      </w:r>
      <w:r w:rsidR="00926BC6" w:rsidRPr="00B85681">
        <w:rPr>
          <w:rFonts w:ascii="Goudy Old Style" w:hAnsi="Goudy Old Style"/>
          <w:sz w:val="24"/>
          <w:szCs w:val="24"/>
        </w:rPr>
        <w:t xml:space="preserve">§ 13 Abs. 2 wird </w:t>
      </w:r>
      <w:r w:rsidRPr="00B85681">
        <w:rPr>
          <w:rFonts w:ascii="Goudy Old Style" w:hAnsi="Goudy Old Style"/>
          <w:sz w:val="24"/>
          <w:szCs w:val="24"/>
        </w:rPr>
        <w:t xml:space="preserve">am Ende </w:t>
      </w:r>
      <w:r w:rsidR="00926BC6" w:rsidRPr="00B85681">
        <w:rPr>
          <w:rFonts w:ascii="Goudy Old Style" w:hAnsi="Goudy Old Style"/>
          <w:sz w:val="24"/>
          <w:szCs w:val="24"/>
        </w:rPr>
        <w:t xml:space="preserve">ein neuer Satz 3 </w:t>
      </w:r>
      <w:r>
        <w:rPr>
          <w:rFonts w:ascii="Goudy Old Style" w:hAnsi="Goudy Old Style"/>
          <w:sz w:val="24"/>
          <w:szCs w:val="24"/>
        </w:rPr>
        <w:t>ergänz</w:t>
      </w:r>
      <w:r w:rsidR="00926BC6" w:rsidRPr="00B85681">
        <w:rPr>
          <w:rFonts w:ascii="Goudy Old Style" w:hAnsi="Goudy Old Style"/>
          <w:sz w:val="24"/>
          <w:szCs w:val="24"/>
        </w:rPr>
        <w:t>t:</w:t>
      </w:r>
    </w:p>
    <w:p w:rsidR="00926BC6" w:rsidRPr="00B85681" w:rsidRDefault="00926BC6" w:rsidP="00B85681">
      <w:pPr>
        <w:spacing w:after="0" w:line="360" w:lineRule="exact"/>
        <w:jc w:val="both"/>
        <w:rPr>
          <w:rFonts w:ascii="Goudy Old Style" w:hAnsi="Goudy Old Style"/>
          <w:sz w:val="24"/>
          <w:szCs w:val="24"/>
        </w:rPr>
      </w:pPr>
    </w:p>
    <w:p w:rsidR="00926BC6" w:rsidRDefault="00E46BA1" w:rsidP="00026BAE">
      <w:pPr>
        <w:spacing w:after="0" w:line="360" w:lineRule="exact"/>
        <w:ind w:left="708"/>
        <w:jc w:val="both"/>
        <w:rPr>
          <w:rFonts w:ascii="Goudy Old Style" w:hAnsi="Goudy Old Style"/>
          <w:sz w:val="24"/>
          <w:szCs w:val="24"/>
        </w:rPr>
      </w:pPr>
      <w:r>
        <w:rPr>
          <w:rFonts w:ascii="Goudy Old Style" w:hAnsi="Goudy Old Style"/>
          <w:sz w:val="24"/>
          <w:szCs w:val="24"/>
        </w:rPr>
        <w:t>„</w:t>
      </w:r>
      <w:r w:rsidR="00331057">
        <w:rPr>
          <w:rFonts w:ascii="Goudy Old Style" w:hAnsi="Goudy Old Style"/>
          <w:sz w:val="24"/>
          <w:szCs w:val="24"/>
        </w:rPr>
        <w:t>Für die ersten fünf Jahre</w:t>
      </w:r>
      <w:r w:rsidR="00926BC6" w:rsidRPr="00B85681">
        <w:rPr>
          <w:rFonts w:ascii="Goudy Old Style" w:hAnsi="Goudy Old Style"/>
          <w:sz w:val="24"/>
          <w:szCs w:val="24"/>
        </w:rPr>
        <w:t xml:space="preserve"> nach Gründung des Verbandes werden keine Aufwandsentschädigungen gezahlt.</w:t>
      </w:r>
      <w:r>
        <w:rPr>
          <w:rFonts w:ascii="Goudy Old Style" w:hAnsi="Goudy Old Style"/>
          <w:sz w:val="24"/>
          <w:szCs w:val="24"/>
        </w:rPr>
        <w:t>“</w:t>
      </w:r>
    </w:p>
    <w:p w:rsidR="00331057" w:rsidRPr="00B85681" w:rsidRDefault="00331057" w:rsidP="00A30E17">
      <w:pPr>
        <w:spacing w:after="0" w:line="360" w:lineRule="exact"/>
        <w:jc w:val="both"/>
        <w:rPr>
          <w:rFonts w:ascii="Goudy Old Style" w:hAnsi="Goudy Old Style"/>
          <w:sz w:val="24"/>
          <w:szCs w:val="24"/>
        </w:rPr>
      </w:pPr>
    </w:p>
    <w:p w:rsidR="00926BC6" w:rsidRPr="00026BAE" w:rsidRDefault="00926BC6" w:rsidP="00026BAE">
      <w:pPr>
        <w:spacing w:after="0" w:line="360" w:lineRule="exact"/>
        <w:jc w:val="center"/>
        <w:rPr>
          <w:rFonts w:ascii="Goudy Old Style" w:hAnsi="Goudy Old Style"/>
          <w:b/>
          <w:sz w:val="24"/>
          <w:szCs w:val="24"/>
        </w:rPr>
      </w:pPr>
      <w:r w:rsidRPr="00026BAE">
        <w:rPr>
          <w:rFonts w:ascii="Goudy Old Style" w:hAnsi="Goudy Old Style"/>
          <w:b/>
          <w:sz w:val="24"/>
          <w:szCs w:val="24"/>
        </w:rPr>
        <w:t>Art. IX</w:t>
      </w:r>
      <w:r w:rsidR="00331057">
        <w:rPr>
          <w:rFonts w:ascii="Goudy Old Style" w:hAnsi="Goudy Old Style"/>
          <w:b/>
          <w:sz w:val="24"/>
          <w:szCs w:val="24"/>
        </w:rPr>
        <w:t>: Änderung von § 14</w:t>
      </w:r>
    </w:p>
    <w:p w:rsidR="00926BC6" w:rsidRPr="00B85681" w:rsidRDefault="00926BC6" w:rsidP="00B85681">
      <w:pPr>
        <w:spacing w:after="0" w:line="360" w:lineRule="exact"/>
        <w:jc w:val="both"/>
        <w:rPr>
          <w:rFonts w:ascii="Goudy Old Style" w:hAnsi="Goudy Old Style"/>
          <w:sz w:val="24"/>
          <w:szCs w:val="24"/>
        </w:rPr>
      </w:pPr>
    </w:p>
    <w:p w:rsidR="007101EA" w:rsidRDefault="00331057" w:rsidP="00B85681">
      <w:pPr>
        <w:spacing w:after="0" w:line="360" w:lineRule="exact"/>
        <w:jc w:val="both"/>
        <w:rPr>
          <w:rFonts w:ascii="Goudy Old Style" w:hAnsi="Goudy Old Style"/>
          <w:sz w:val="24"/>
          <w:szCs w:val="24"/>
        </w:rPr>
      </w:pPr>
      <w:r w:rsidRPr="007101EA">
        <w:rPr>
          <w:rFonts w:ascii="Goudy Old Style" w:hAnsi="Goudy Old Style"/>
          <w:b/>
          <w:sz w:val="24"/>
          <w:szCs w:val="24"/>
        </w:rPr>
        <w:t>1.</w:t>
      </w:r>
      <w:r>
        <w:rPr>
          <w:rFonts w:ascii="Goudy Old Style" w:hAnsi="Goudy Old Style"/>
          <w:sz w:val="24"/>
          <w:szCs w:val="24"/>
        </w:rPr>
        <w:t xml:space="preserve"> Der bisherige § 15 wird zum neuen §</w:t>
      </w:r>
      <w:r w:rsidR="00926BC6" w:rsidRPr="00B85681">
        <w:rPr>
          <w:rFonts w:ascii="Goudy Old Style" w:hAnsi="Goudy Old Style"/>
          <w:sz w:val="24"/>
          <w:szCs w:val="24"/>
        </w:rPr>
        <w:t xml:space="preserve"> 14</w:t>
      </w:r>
      <w:r w:rsidR="007101EA">
        <w:rPr>
          <w:rFonts w:ascii="Goudy Old Style" w:hAnsi="Goudy Old Style"/>
          <w:sz w:val="24"/>
          <w:szCs w:val="24"/>
        </w:rPr>
        <w:t>.</w:t>
      </w:r>
    </w:p>
    <w:p w:rsidR="007101EA" w:rsidRDefault="007101EA" w:rsidP="00B85681">
      <w:pPr>
        <w:spacing w:after="0" w:line="360" w:lineRule="exact"/>
        <w:jc w:val="both"/>
        <w:rPr>
          <w:rFonts w:ascii="Goudy Old Style" w:hAnsi="Goudy Old Style"/>
          <w:sz w:val="24"/>
          <w:szCs w:val="24"/>
        </w:rPr>
      </w:pPr>
    </w:p>
    <w:p w:rsidR="00926BC6" w:rsidRPr="00B85681" w:rsidRDefault="007101EA" w:rsidP="00B85681">
      <w:pPr>
        <w:spacing w:after="0" w:line="360" w:lineRule="exact"/>
        <w:jc w:val="both"/>
        <w:rPr>
          <w:rFonts w:ascii="Goudy Old Style" w:hAnsi="Goudy Old Style"/>
          <w:sz w:val="24"/>
          <w:szCs w:val="24"/>
        </w:rPr>
      </w:pPr>
      <w:r w:rsidRPr="007101EA">
        <w:rPr>
          <w:rFonts w:ascii="Goudy Old Style" w:hAnsi="Goudy Old Style"/>
          <w:b/>
          <w:sz w:val="24"/>
          <w:szCs w:val="24"/>
        </w:rPr>
        <w:t>2.</w:t>
      </w:r>
      <w:r>
        <w:rPr>
          <w:rFonts w:ascii="Goudy Old Style" w:hAnsi="Goudy Old Style"/>
          <w:sz w:val="24"/>
          <w:szCs w:val="24"/>
        </w:rPr>
        <w:t xml:space="preserve"> In § 14</w:t>
      </w:r>
      <w:r w:rsidR="00926BC6" w:rsidRPr="00B85681">
        <w:rPr>
          <w:rFonts w:ascii="Goudy Old Style" w:hAnsi="Goudy Old Style"/>
          <w:sz w:val="24"/>
          <w:szCs w:val="24"/>
        </w:rPr>
        <w:t xml:space="preserve"> wird ein neuer Absatz 3 mit folgendem Wortlaut eingefügt:</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7101EA" w:rsidP="00A30E17">
      <w:pPr>
        <w:spacing w:after="0" w:line="360" w:lineRule="exact"/>
        <w:ind w:left="851" w:hanging="284"/>
        <w:jc w:val="both"/>
        <w:rPr>
          <w:rFonts w:ascii="Goudy Old Style" w:hAnsi="Goudy Old Style"/>
          <w:sz w:val="24"/>
          <w:szCs w:val="24"/>
        </w:rPr>
      </w:pPr>
      <w:r>
        <w:rPr>
          <w:rFonts w:ascii="Goudy Old Style" w:hAnsi="Goudy Old Style"/>
          <w:sz w:val="24"/>
          <w:szCs w:val="24"/>
        </w:rPr>
        <w:t>„</w:t>
      </w:r>
      <w:r w:rsidR="00926BC6" w:rsidRPr="00B85681">
        <w:rPr>
          <w:rFonts w:ascii="Goudy Old Style" w:hAnsi="Goudy Old Style"/>
          <w:sz w:val="24"/>
          <w:szCs w:val="24"/>
        </w:rPr>
        <w:t>(3) Der Jahresabschluss des Zweckverbands ist in den ersten fünf Jahren jährlich zu prüfen. Danach kann die Verbandsversammlung ein anderes Intervall per Beschluss festlegen.</w:t>
      </w:r>
      <w:r>
        <w:rPr>
          <w:rFonts w:ascii="Goudy Old Style" w:hAnsi="Goudy Old Style"/>
          <w:sz w:val="24"/>
          <w:szCs w:val="24"/>
        </w:rPr>
        <w:t>“</w:t>
      </w:r>
    </w:p>
    <w:p w:rsidR="00926BC6" w:rsidRPr="00026BAE" w:rsidRDefault="00926BC6" w:rsidP="00026BAE">
      <w:pPr>
        <w:spacing w:after="0" w:line="360" w:lineRule="exact"/>
        <w:jc w:val="center"/>
        <w:rPr>
          <w:rFonts w:ascii="Goudy Old Style" w:hAnsi="Goudy Old Style"/>
          <w:b/>
          <w:sz w:val="24"/>
          <w:szCs w:val="24"/>
        </w:rPr>
      </w:pPr>
      <w:r w:rsidRPr="00026BAE">
        <w:rPr>
          <w:rFonts w:ascii="Goudy Old Style" w:hAnsi="Goudy Old Style"/>
          <w:b/>
          <w:sz w:val="24"/>
          <w:szCs w:val="24"/>
        </w:rPr>
        <w:t>Art. X</w:t>
      </w:r>
      <w:r w:rsidR="007101EA">
        <w:rPr>
          <w:rFonts w:ascii="Goudy Old Style" w:hAnsi="Goudy Old Style"/>
          <w:b/>
          <w:sz w:val="24"/>
          <w:szCs w:val="24"/>
        </w:rPr>
        <w:t>: Änderung von §§ 15 und 16</w:t>
      </w:r>
    </w:p>
    <w:p w:rsidR="00926BC6" w:rsidRPr="00B85681" w:rsidRDefault="00926BC6" w:rsidP="00B85681">
      <w:pPr>
        <w:spacing w:after="0" w:line="360" w:lineRule="exact"/>
        <w:jc w:val="both"/>
        <w:rPr>
          <w:rFonts w:ascii="Goudy Old Style" w:hAnsi="Goudy Old Style"/>
          <w:sz w:val="24"/>
          <w:szCs w:val="24"/>
        </w:rPr>
      </w:pPr>
    </w:p>
    <w:p w:rsidR="007101EA" w:rsidRPr="007101EA" w:rsidRDefault="007101EA" w:rsidP="00B85681">
      <w:pPr>
        <w:spacing w:after="0" w:line="360" w:lineRule="exact"/>
        <w:jc w:val="both"/>
        <w:rPr>
          <w:rFonts w:ascii="Goudy Old Style" w:hAnsi="Goudy Old Style"/>
          <w:sz w:val="24"/>
          <w:szCs w:val="24"/>
        </w:rPr>
      </w:pPr>
      <w:r w:rsidRPr="007101EA">
        <w:rPr>
          <w:rFonts w:ascii="Goudy Old Style" w:hAnsi="Goudy Old Style"/>
          <w:b/>
          <w:sz w:val="24"/>
          <w:szCs w:val="24"/>
        </w:rPr>
        <w:t xml:space="preserve">1. </w:t>
      </w:r>
      <w:r>
        <w:rPr>
          <w:rFonts w:ascii="Goudy Old Style" w:hAnsi="Goudy Old Style"/>
          <w:sz w:val="24"/>
          <w:szCs w:val="24"/>
        </w:rPr>
        <w:t>Die bisherigen §§ 16 und 17 werden die neuen §§ 15 und 16.</w:t>
      </w:r>
    </w:p>
    <w:p w:rsidR="007101EA" w:rsidRDefault="007101EA" w:rsidP="00B85681">
      <w:pPr>
        <w:spacing w:after="0" w:line="360" w:lineRule="exact"/>
        <w:jc w:val="both"/>
        <w:rPr>
          <w:rFonts w:ascii="Goudy Old Style" w:hAnsi="Goudy Old Style"/>
          <w:sz w:val="24"/>
          <w:szCs w:val="24"/>
        </w:rPr>
      </w:pPr>
    </w:p>
    <w:p w:rsidR="00926BC6" w:rsidRPr="00B85681" w:rsidRDefault="007101EA" w:rsidP="00B85681">
      <w:pPr>
        <w:spacing w:after="0" w:line="360" w:lineRule="exact"/>
        <w:jc w:val="both"/>
        <w:rPr>
          <w:rFonts w:ascii="Goudy Old Style" w:hAnsi="Goudy Old Style"/>
          <w:sz w:val="24"/>
          <w:szCs w:val="24"/>
        </w:rPr>
      </w:pPr>
      <w:r w:rsidRPr="007101EA">
        <w:rPr>
          <w:rFonts w:ascii="Goudy Old Style" w:hAnsi="Goudy Old Style"/>
          <w:b/>
          <w:sz w:val="24"/>
          <w:szCs w:val="24"/>
        </w:rPr>
        <w:t>2</w:t>
      </w:r>
      <w:r>
        <w:rPr>
          <w:rFonts w:ascii="Goudy Old Style" w:hAnsi="Goudy Old Style"/>
          <w:b/>
          <w:sz w:val="24"/>
          <w:szCs w:val="24"/>
        </w:rPr>
        <w:t>.</w:t>
      </w:r>
      <w:r>
        <w:rPr>
          <w:rFonts w:ascii="Goudy Old Style" w:hAnsi="Goudy Old Style"/>
          <w:sz w:val="24"/>
          <w:szCs w:val="24"/>
        </w:rPr>
        <w:t xml:space="preserve"> Der neue </w:t>
      </w:r>
      <w:r w:rsidR="00926BC6" w:rsidRPr="00B85681">
        <w:rPr>
          <w:rFonts w:ascii="Goudy Old Style" w:hAnsi="Goudy Old Style"/>
          <w:sz w:val="24"/>
          <w:szCs w:val="24"/>
        </w:rPr>
        <w:t xml:space="preserve">§ 16 </w:t>
      </w:r>
      <w:r>
        <w:rPr>
          <w:rFonts w:ascii="Goudy Old Style" w:hAnsi="Goudy Old Style"/>
          <w:sz w:val="24"/>
          <w:szCs w:val="24"/>
        </w:rPr>
        <w:t>erhält in Absatz 3 Satz 2 jedoch eine Neufassung wie folgt:</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7101EA" w:rsidP="00026BAE">
      <w:pPr>
        <w:spacing w:after="0" w:line="360" w:lineRule="exact"/>
        <w:ind w:left="708"/>
        <w:jc w:val="both"/>
        <w:rPr>
          <w:rFonts w:ascii="Goudy Old Style" w:hAnsi="Goudy Old Style"/>
          <w:sz w:val="24"/>
          <w:szCs w:val="24"/>
        </w:rPr>
      </w:pPr>
      <w:r>
        <w:rPr>
          <w:rFonts w:ascii="Goudy Old Style" w:hAnsi="Goudy Old Style"/>
          <w:sz w:val="24"/>
          <w:szCs w:val="24"/>
        </w:rPr>
        <w:t>„</w:t>
      </w:r>
      <w:r w:rsidR="00926BC6" w:rsidRPr="00B85681">
        <w:rPr>
          <w:rFonts w:ascii="Goudy Old Style" w:hAnsi="Goudy Old Style"/>
          <w:sz w:val="24"/>
          <w:szCs w:val="24"/>
        </w:rPr>
        <w:t>Bei Zahlungsverzug sind</w:t>
      </w:r>
      <w:r w:rsidR="00E46BA1">
        <w:rPr>
          <w:rFonts w:ascii="Goudy Old Style" w:hAnsi="Goudy Old Style"/>
          <w:sz w:val="24"/>
          <w:szCs w:val="24"/>
        </w:rPr>
        <w:t xml:space="preserve"> Zinsen i. H. v. 2</w:t>
      </w:r>
      <w:r>
        <w:rPr>
          <w:rFonts w:ascii="Goudy Old Style" w:hAnsi="Goudy Old Style"/>
          <w:sz w:val="24"/>
          <w:szCs w:val="24"/>
        </w:rPr>
        <w:t xml:space="preserve"> </w:t>
      </w:r>
      <w:r w:rsidR="00E46BA1">
        <w:rPr>
          <w:rFonts w:ascii="Goudy Old Style" w:hAnsi="Goudy Old Style"/>
          <w:sz w:val="24"/>
          <w:szCs w:val="24"/>
        </w:rPr>
        <w:t xml:space="preserve">% </w:t>
      </w:r>
      <w:r>
        <w:rPr>
          <w:rFonts w:ascii="Goudy Old Style" w:hAnsi="Goudy Old Style"/>
          <w:sz w:val="24"/>
          <w:szCs w:val="24"/>
        </w:rPr>
        <w:t>p.a</w:t>
      </w:r>
      <w:r w:rsidR="00926BC6" w:rsidRPr="00B85681">
        <w:rPr>
          <w:rFonts w:ascii="Goudy Old Style" w:hAnsi="Goudy Old Style"/>
          <w:sz w:val="24"/>
          <w:szCs w:val="24"/>
        </w:rPr>
        <w:t>. über dem jeweils gültigen Basiszinssatz zu leisten.</w:t>
      </w:r>
      <w:r>
        <w:rPr>
          <w:rFonts w:ascii="Goudy Old Style" w:hAnsi="Goudy Old Style"/>
          <w:sz w:val="24"/>
          <w:szCs w:val="24"/>
        </w:rPr>
        <w:t>“</w:t>
      </w:r>
    </w:p>
    <w:p w:rsidR="00926BC6" w:rsidRDefault="00926BC6" w:rsidP="00B85681">
      <w:pPr>
        <w:spacing w:after="0" w:line="360" w:lineRule="exact"/>
        <w:jc w:val="both"/>
        <w:rPr>
          <w:rFonts w:ascii="Goudy Old Style" w:hAnsi="Goudy Old Style"/>
          <w:sz w:val="24"/>
          <w:szCs w:val="24"/>
        </w:rPr>
      </w:pPr>
    </w:p>
    <w:p w:rsidR="007101EA" w:rsidRPr="00B85681" w:rsidRDefault="007101EA" w:rsidP="00B85681">
      <w:pPr>
        <w:spacing w:after="0" w:line="360" w:lineRule="exact"/>
        <w:jc w:val="both"/>
        <w:rPr>
          <w:rFonts w:ascii="Goudy Old Style" w:hAnsi="Goudy Old Style"/>
          <w:sz w:val="24"/>
          <w:szCs w:val="24"/>
        </w:rPr>
      </w:pPr>
    </w:p>
    <w:p w:rsidR="00926BC6" w:rsidRPr="00026BAE" w:rsidRDefault="00926BC6" w:rsidP="00026BAE">
      <w:pPr>
        <w:spacing w:after="0" w:line="360" w:lineRule="exact"/>
        <w:jc w:val="center"/>
        <w:rPr>
          <w:rFonts w:ascii="Goudy Old Style" w:hAnsi="Goudy Old Style"/>
          <w:b/>
          <w:sz w:val="24"/>
          <w:szCs w:val="24"/>
        </w:rPr>
      </w:pPr>
      <w:r w:rsidRPr="00026BAE">
        <w:rPr>
          <w:rFonts w:ascii="Goudy Old Style" w:hAnsi="Goudy Old Style"/>
          <w:b/>
          <w:sz w:val="24"/>
          <w:szCs w:val="24"/>
        </w:rPr>
        <w:t>Art. XI</w:t>
      </w:r>
      <w:r w:rsidR="007101EA">
        <w:rPr>
          <w:rFonts w:ascii="Goudy Old Style" w:hAnsi="Goudy Old Style"/>
          <w:b/>
          <w:sz w:val="24"/>
          <w:szCs w:val="24"/>
        </w:rPr>
        <w:t>: Änderung von § 17</w:t>
      </w:r>
    </w:p>
    <w:p w:rsidR="00926BC6" w:rsidRPr="00B85681" w:rsidRDefault="00926BC6" w:rsidP="00B85681">
      <w:pPr>
        <w:spacing w:after="0" w:line="360" w:lineRule="exact"/>
        <w:jc w:val="both"/>
        <w:rPr>
          <w:rFonts w:ascii="Goudy Old Style" w:hAnsi="Goudy Old Style"/>
          <w:sz w:val="24"/>
          <w:szCs w:val="24"/>
        </w:rPr>
      </w:pPr>
    </w:p>
    <w:p w:rsidR="007101EA" w:rsidRDefault="007101EA" w:rsidP="00B85681">
      <w:pPr>
        <w:spacing w:after="0" w:line="360" w:lineRule="exact"/>
        <w:jc w:val="both"/>
        <w:rPr>
          <w:rFonts w:ascii="Goudy Old Style" w:hAnsi="Goudy Old Style"/>
          <w:sz w:val="24"/>
          <w:szCs w:val="24"/>
        </w:rPr>
      </w:pPr>
      <w:r w:rsidRPr="007101EA">
        <w:rPr>
          <w:rFonts w:ascii="Goudy Old Style" w:hAnsi="Goudy Old Style"/>
          <w:b/>
          <w:sz w:val="24"/>
          <w:szCs w:val="24"/>
        </w:rPr>
        <w:t>1.</w:t>
      </w:r>
      <w:r>
        <w:rPr>
          <w:rFonts w:ascii="Goudy Old Style" w:hAnsi="Goudy Old Style"/>
          <w:sz w:val="24"/>
          <w:szCs w:val="24"/>
        </w:rPr>
        <w:t xml:space="preserve"> Der bisherige § 18 wird zum neuen § 17.</w:t>
      </w:r>
    </w:p>
    <w:p w:rsidR="007101EA" w:rsidRDefault="007101EA" w:rsidP="00B85681">
      <w:pPr>
        <w:spacing w:after="0" w:line="360" w:lineRule="exact"/>
        <w:jc w:val="both"/>
        <w:rPr>
          <w:rFonts w:ascii="Goudy Old Style" w:hAnsi="Goudy Old Style"/>
          <w:sz w:val="24"/>
          <w:szCs w:val="24"/>
        </w:rPr>
      </w:pPr>
    </w:p>
    <w:p w:rsidR="00926BC6" w:rsidRPr="00B85681" w:rsidRDefault="007101EA" w:rsidP="007101EA">
      <w:pPr>
        <w:spacing w:after="0" w:line="360" w:lineRule="exact"/>
        <w:jc w:val="both"/>
        <w:rPr>
          <w:rFonts w:ascii="Goudy Old Style" w:hAnsi="Goudy Old Style"/>
          <w:sz w:val="24"/>
          <w:szCs w:val="24"/>
        </w:rPr>
      </w:pPr>
      <w:r w:rsidRPr="007101EA">
        <w:rPr>
          <w:rFonts w:ascii="Goudy Old Style" w:hAnsi="Goudy Old Style"/>
          <w:b/>
          <w:sz w:val="24"/>
          <w:szCs w:val="24"/>
        </w:rPr>
        <w:t>2.</w:t>
      </w:r>
      <w:r>
        <w:rPr>
          <w:rFonts w:ascii="Goudy Old Style" w:hAnsi="Goudy Old Style"/>
          <w:sz w:val="24"/>
          <w:szCs w:val="24"/>
        </w:rPr>
        <w:t xml:space="preserve"> </w:t>
      </w:r>
      <w:r w:rsidR="00926BC6" w:rsidRPr="00B85681">
        <w:rPr>
          <w:rFonts w:ascii="Goudy Old Style" w:hAnsi="Goudy Old Style"/>
          <w:sz w:val="24"/>
          <w:szCs w:val="24"/>
        </w:rPr>
        <w:t>I</w:t>
      </w:r>
      <w:r>
        <w:rPr>
          <w:rFonts w:ascii="Goudy Old Style" w:hAnsi="Goudy Old Style"/>
          <w:sz w:val="24"/>
          <w:szCs w:val="24"/>
        </w:rPr>
        <w:t>m neuen</w:t>
      </w:r>
      <w:r w:rsidR="00926BC6" w:rsidRPr="00B85681">
        <w:rPr>
          <w:rFonts w:ascii="Goudy Old Style" w:hAnsi="Goudy Old Style"/>
          <w:sz w:val="24"/>
          <w:szCs w:val="24"/>
        </w:rPr>
        <w:t xml:space="preserve"> § </w:t>
      </w:r>
      <w:r>
        <w:rPr>
          <w:rFonts w:ascii="Goudy Old Style" w:hAnsi="Goudy Old Style"/>
          <w:sz w:val="24"/>
          <w:szCs w:val="24"/>
        </w:rPr>
        <w:t>17 Absatz</w:t>
      </w:r>
      <w:r w:rsidR="00926BC6" w:rsidRPr="00B85681">
        <w:rPr>
          <w:rFonts w:ascii="Goudy Old Style" w:hAnsi="Goudy Old Style"/>
          <w:sz w:val="24"/>
          <w:szCs w:val="24"/>
        </w:rPr>
        <w:t> 1 wird der Verweis auf den "Beteiligungsschlüssel in § 16 dieser Sat</w:t>
      </w:r>
      <w:r>
        <w:rPr>
          <w:rFonts w:ascii="Goudy Old Style" w:hAnsi="Goudy Old Style"/>
          <w:sz w:val="24"/>
          <w:szCs w:val="24"/>
        </w:rPr>
        <w:t>zung</w:t>
      </w:r>
      <w:r w:rsidR="00926BC6" w:rsidRPr="00B85681">
        <w:rPr>
          <w:rFonts w:ascii="Goudy Old Style" w:hAnsi="Goudy Old Style"/>
          <w:sz w:val="24"/>
          <w:szCs w:val="24"/>
        </w:rPr>
        <w:t>"</w:t>
      </w:r>
      <w:r>
        <w:rPr>
          <w:rFonts w:ascii="Goudy Old Style" w:hAnsi="Goudy Old Style"/>
          <w:sz w:val="24"/>
          <w:szCs w:val="24"/>
        </w:rPr>
        <w:t xml:space="preserve"> </w:t>
      </w:r>
      <w:r w:rsidR="00926BC6" w:rsidRPr="00B85681">
        <w:rPr>
          <w:rFonts w:ascii="Goudy Old Style" w:hAnsi="Goudy Old Style"/>
          <w:sz w:val="24"/>
          <w:szCs w:val="24"/>
        </w:rPr>
        <w:t>ersetzt</w:t>
      </w:r>
      <w:r>
        <w:rPr>
          <w:rFonts w:ascii="Goudy Old Style" w:hAnsi="Goudy Old Style"/>
          <w:sz w:val="24"/>
          <w:szCs w:val="24"/>
        </w:rPr>
        <w:t xml:space="preserve"> durch den neuen Verweis </w:t>
      </w:r>
      <w:r w:rsidR="00926BC6" w:rsidRPr="00B85681">
        <w:rPr>
          <w:rFonts w:ascii="Goudy Old Style" w:hAnsi="Goudy Old Style"/>
          <w:sz w:val="24"/>
          <w:szCs w:val="24"/>
        </w:rPr>
        <w:t>"Beteiligungsschüssel in § 15 dieser Satzung"</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7101EA" w:rsidP="007101EA">
      <w:pPr>
        <w:spacing w:after="0" w:line="360" w:lineRule="exact"/>
        <w:jc w:val="both"/>
        <w:rPr>
          <w:rFonts w:ascii="Goudy Old Style" w:hAnsi="Goudy Old Style"/>
          <w:sz w:val="24"/>
          <w:szCs w:val="24"/>
        </w:rPr>
      </w:pPr>
      <w:r>
        <w:rPr>
          <w:rFonts w:ascii="Goudy Old Style" w:hAnsi="Goudy Old Style"/>
          <w:b/>
          <w:sz w:val="24"/>
          <w:szCs w:val="24"/>
        </w:rPr>
        <w:t>3</w:t>
      </w:r>
      <w:r w:rsidR="00926BC6" w:rsidRPr="007101EA">
        <w:rPr>
          <w:rFonts w:ascii="Goudy Old Style" w:hAnsi="Goudy Old Style"/>
          <w:b/>
          <w:sz w:val="24"/>
          <w:szCs w:val="24"/>
        </w:rPr>
        <w:t>.</w:t>
      </w:r>
      <w:r>
        <w:rPr>
          <w:rFonts w:ascii="Goudy Old Style" w:hAnsi="Goudy Old Style"/>
          <w:sz w:val="24"/>
          <w:szCs w:val="24"/>
        </w:rPr>
        <w:t xml:space="preserve"> Im neuen § 17 Absatz</w:t>
      </w:r>
      <w:r w:rsidR="00926BC6" w:rsidRPr="00B85681">
        <w:rPr>
          <w:rFonts w:ascii="Goudy Old Style" w:hAnsi="Goudy Old Style"/>
          <w:sz w:val="24"/>
          <w:szCs w:val="24"/>
        </w:rPr>
        <w:t> 2 wird der Verweis am Ende "bei Zahlungsverzug gilt § 17 Abs. 3 dieser Satzung entsprechend</w:t>
      </w:r>
      <w:r>
        <w:rPr>
          <w:rFonts w:ascii="Goudy Old Style" w:hAnsi="Goudy Old Style"/>
          <w:sz w:val="24"/>
          <w:szCs w:val="24"/>
        </w:rPr>
        <w:t>.</w:t>
      </w:r>
      <w:r w:rsidR="00926BC6" w:rsidRPr="00B85681">
        <w:rPr>
          <w:rFonts w:ascii="Goudy Old Style" w:hAnsi="Goudy Old Style"/>
          <w:sz w:val="24"/>
          <w:szCs w:val="24"/>
        </w:rPr>
        <w:t>" ersetzt</w:t>
      </w:r>
      <w:r>
        <w:rPr>
          <w:rFonts w:ascii="Goudy Old Style" w:hAnsi="Goudy Old Style"/>
          <w:sz w:val="24"/>
          <w:szCs w:val="24"/>
        </w:rPr>
        <w:t xml:space="preserve"> durch die Worte "b</w:t>
      </w:r>
      <w:r w:rsidR="00926BC6" w:rsidRPr="00B85681">
        <w:rPr>
          <w:rFonts w:ascii="Goudy Old Style" w:hAnsi="Goudy Old Style"/>
          <w:sz w:val="24"/>
          <w:szCs w:val="24"/>
        </w:rPr>
        <w:t>ei Zahlungsverzug gilt § 16 Abs.</w:t>
      </w:r>
      <w:r>
        <w:rPr>
          <w:rFonts w:ascii="Goudy Old Style" w:hAnsi="Goudy Old Style"/>
          <w:sz w:val="24"/>
          <w:szCs w:val="24"/>
        </w:rPr>
        <w:t> 3 dieser Satzung entsprechend.</w:t>
      </w:r>
      <w:r w:rsidR="00926BC6" w:rsidRPr="00B85681">
        <w:rPr>
          <w:rFonts w:ascii="Goudy Old Style" w:hAnsi="Goudy Old Style"/>
          <w:sz w:val="24"/>
          <w:szCs w:val="24"/>
        </w:rPr>
        <w:t>"</w:t>
      </w:r>
    </w:p>
    <w:p w:rsidR="00926BC6" w:rsidRPr="00B85681" w:rsidRDefault="00926BC6" w:rsidP="00B85681">
      <w:pPr>
        <w:spacing w:after="0" w:line="360" w:lineRule="exact"/>
        <w:jc w:val="both"/>
        <w:rPr>
          <w:rFonts w:ascii="Goudy Old Style" w:hAnsi="Goudy Old Style"/>
          <w:sz w:val="24"/>
          <w:szCs w:val="24"/>
        </w:rPr>
      </w:pPr>
    </w:p>
    <w:p w:rsidR="00926BC6" w:rsidRPr="00026BAE" w:rsidRDefault="00926BC6" w:rsidP="00026BAE">
      <w:pPr>
        <w:spacing w:after="0" w:line="360" w:lineRule="exact"/>
        <w:jc w:val="center"/>
        <w:rPr>
          <w:rFonts w:ascii="Goudy Old Style" w:hAnsi="Goudy Old Style"/>
          <w:b/>
          <w:sz w:val="24"/>
          <w:szCs w:val="24"/>
        </w:rPr>
      </w:pPr>
      <w:r w:rsidRPr="00026BAE">
        <w:rPr>
          <w:rFonts w:ascii="Goudy Old Style" w:hAnsi="Goudy Old Style"/>
          <w:b/>
          <w:sz w:val="24"/>
          <w:szCs w:val="24"/>
        </w:rPr>
        <w:t>Art. XII</w:t>
      </w:r>
      <w:r w:rsidR="007101EA">
        <w:rPr>
          <w:rFonts w:ascii="Goudy Old Style" w:hAnsi="Goudy Old Style"/>
          <w:b/>
          <w:sz w:val="24"/>
          <w:szCs w:val="24"/>
        </w:rPr>
        <w:t>: Änderung von § 18</w:t>
      </w:r>
    </w:p>
    <w:p w:rsidR="00926BC6" w:rsidRPr="00B85681" w:rsidRDefault="00926BC6" w:rsidP="00B85681">
      <w:pPr>
        <w:spacing w:after="0" w:line="360" w:lineRule="exact"/>
        <w:jc w:val="both"/>
        <w:rPr>
          <w:rFonts w:ascii="Goudy Old Style" w:hAnsi="Goudy Old Style"/>
          <w:sz w:val="24"/>
          <w:szCs w:val="24"/>
        </w:rPr>
      </w:pPr>
    </w:p>
    <w:p w:rsidR="007B2DEB" w:rsidRDefault="007101EA" w:rsidP="00B85681">
      <w:pPr>
        <w:spacing w:after="0" w:line="360" w:lineRule="exact"/>
        <w:jc w:val="both"/>
        <w:rPr>
          <w:rFonts w:ascii="Goudy Old Style" w:hAnsi="Goudy Old Style"/>
          <w:sz w:val="24"/>
          <w:szCs w:val="24"/>
        </w:rPr>
      </w:pPr>
      <w:r w:rsidRPr="007B2DEB">
        <w:rPr>
          <w:rFonts w:ascii="Goudy Old Style" w:hAnsi="Goudy Old Style"/>
          <w:b/>
          <w:sz w:val="24"/>
          <w:szCs w:val="24"/>
        </w:rPr>
        <w:t>1.</w:t>
      </w:r>
      <w:r>
        <w:rPr>
          <w:rFonts w:ascii="Goudy Old Style" w:hAnsi="Goudy Old Style"/>
          <w:sz w:val="24"/>
          <w:szCs w:val="24"/>
        </w:rPr>
        <w:t xml:space="preserve"> Der bisherige § 1</w:t>
      </w:r>
      <w:r w:rsidR="007B2DEB">
        <w:rPr>
          <w:rFonts w:ascii="Goudy Old Style" w:hAnsi="Goudy Old Style"/>
          <w:sz w:val="24"/>
          <w:szCs w:val="24"/>
        </w:rPr>
        <w:t>9 wird der neue § 18.</w:t>
      </w:r>
    </w:p>
    <w:p w:rsidR="007B2DEB" w:rsidRDefault="007B2DEB" w:rsidP="00B85681">
      <w:pPr>
        <w:spacing w:after="0" w:line="360" w:lineRule="exact"/>
        <w:jc w:val="both"/>
        <w:rPr>
          <w:rFonts w:ascii="Goudy Old Style" w:hAnsi="Goudy Old Style"/>
          <w:sz w:val="24"/>
          <w:szCs w:val="24"/>
        </w:rPr>
      </w:pPr>
    </w:p>
    <w:p w:rsidR="00926BC6" w:rsidRPr="007B2DEB" w:rsidRDefault="007B2DEB" w:rsidP="00B85681">
      <w:pPr>
        <w:spacing w:after="0" w:line="360" w:lineRule="exact"/>
        <w:jc w:val="both"/>
        <w:rPr>
          <w:rFonts w:ascii="Goudy Old Style" w:hAnsi="Goudy Old Style"/>
          <w:b/>
          <w:sz w:val="24"/>
          <w:szCs w:val="24"/>
        </w:rPr>
      </w:pPr>
      <w:r w:rsidRPr="007B2DEB">
        <w:rPr>
          <w:rFonts w:ascii="Goudy Old Style" w:hAnsi="Goudy Old Style"/>
          <w:b/>
          <w:sz w:val="24"/>
          <w:szCs w:val="24"/>
        </w:rPr>
        <w:t>2.</w:t>
      </w:r>
      <w:r>
        <w:rPr>
          <w:rFonts w:ascii="Goudy Old Style" w:hAnsi="Goudy Old Style"/>
          <w:b/>
          <w:sz w:val="24"/>
          <w:szCs w:val="24"/>
        </w:rPr>
        <w:t xml:space="preserve"> </w:t>
      </w:r>
      <w:r w:rsidRPr="007B2DEB">
        <w:rPr>
          <w:rFonts w:ascii="Goudy Old Style" w:hAnsi="Goudy Old Style"/>
          <w:sz w:val="24"/>
          <w:szCs w:val="24"/>
        </w:rPr>
        <w:t>§ 1</w:t>
      </w:r>
      <w:r>
        <w:rPr>
          <w:rFonts w:ascii="Goudy Old Style" w:hAnsi="Goudy Old Style"/>
          <w:sz w:val="24"/>
          <w:szCs w:val="24"/>
        </w:rPr>
        <w:t>8</w:t>
      </w:r>
      <w:r w:rsidRPr="007B2DEB">
        <w:rPr>
          <w:rFonts w:ascii="Goudy Old Style" w:hAnsi="Goudy Old Style"/>
          <w:sz w:val="24"/>
          <w:szCs w:val="24"/>
        </w:rPr>
        <w:t xml:space="preserve"> Absatz 1</w:t>
      </w:r>
      <w:r>
        <w:rPr>
          <w:rFonts w:ascii="Goudy Old Style" w:hAnsi="Goudy Old Style"/>
          <w:b/>
          <w:sz w:val="24"/>
          <w:szCs w:val="24"/>
        </w:rPr>
        <w:t xml:space="preserve"> </w:t>
      </w:r>
      <w:r>
        <w:rPr>
          <w:rFonts w:ascii="Goudy Old Style" w:hAnsi="Goudy Old Style"/>
          <w:sz w:val="24"/>
          <w:szCs w:val="24"/>
        </w:rPr>
        <w:t>erhält hierbei die nachfolgende</w:t>
      </w:r>
      <w:r w:rsidR="00926BC6" w:rsidRPr="00B85681">
        <w:rPr>
          <w:rFonts w:ascii="Goudy Old Style" w:hAnsi="Goudy Old Style"/>
          <w:sz w:val="24"/>
          <w:szCs w:val="24"/>
        </w:rPr>
        <w:t xml:space="preserve"> Fassung:</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7B2DEB" w:rsidP="007B2DEB">
      <w:pPr>
        <w:spacing w:after="0" w:line="360" w:lineRule="exact"/>
        <w:ind w:left="851" w:hanging="425"/>
        <w:jc w:val="both"/>
        <w:rPr>
          <w:rFonts w:ascii="Goudy Old Style" w:hAnsi="Goudy Old Style"/>
          <w:sz w:val="24"/>
          <w:szCs w:val="24"/>
        </w:rPr>
      </w:pPr>
      <w:r>
        <w:rPr>
          <w:rFonts w:ascii="Goudy Old Style" w:hAnsi="Goudy Old Style"/>
          <w:sz w:val="24"/>
          <w:szCs w:val="24"/>
        </w:rPr>
        <w:t>„(1)</w:t>
      </w:r>
      <w:r w:rsidR="00926BC6" w:rsidRPr="00B85681">
        <w:rPr>
          <w:rFonts w:ascii="Goudy Old Style" w:hAnsi="Goudy Old Style"/>
          <w:sz w:val="24"/>
          <w:szCs w:val="24"/>
        </w:rPr>
        <w:t xml:space="preserve"> Die Standortgemeinden sind verpflichtet, das Ist-Aufkommen an Gewerbesteuer aus dem Gewerbe- und Industriepark abzüglich der Gewerbesteuerumlage an den Zweckverband abzuführen. Im Falle von Gewerbesteuerrückerstattungen an Unternehmen im Verbandsgebiet ist der Rückzahlungsbetrag abzüglich der zu verrechnenden Gewerbesteuerumlage entsprechend an die Standortgemeinde auszugleichen.</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926BC6" w:rsidP="007B2DEB">
      <w:pPr>
        <w:spacing w:after="0" w:line="360" w:lineRule="exact"/>
        <w:ind w:left="850"/>
        <w:jc w:val="both"/>
        <w:rPr>
          <w:rFonts w:ascii="Goudy Old Style" w:hAnsi="Goudy Old Style"/>
          <w:sz w:val="24"/>
          <w:szCs w:val="24"/>
        </w:rPr>
      </w:pPr>
      <w:r w:rsidRPr="00B85681">
        <w:rPr>
          <w:rFonts w:ascii="Goudy Old Style" w:hAnsi="Goudy Old Style"/>
          <w:sz w:val="24"/>
          <w:szCs w:val="24"/>
        </w:rPr>
        <w:t xml:space="preserve">Sofern ein Gewerbetreibender bereits seinen Firmensitz in einer </w:t>
      </w:r>
      <w:r w:rsidR="00312914">
        <w:rPr>
          <w:rFonts w:ascii="Goudy Old Style" w:hAnsi="Goudy Old Style"/>
          <w:sz w:val="24"/>
          <w:szCs w:val="24"/>
        </w:rPr>
        <w:t>Standort</w:t>
      </w:r>
      <w:r w:rsidRPr="00B85681">
        <w:rPr>
          <w:rFonts w:ascii="Goudy Old Style" w:hAnsi="Goudy Old Style"/>
          <w:sz w:val="24"/>
          <w:szCs w:val="24"/>
        </w:rPr>
        <w:t>gemeinde besitzt, teilt sich die Gewerbesteuer nach de</w:t>
      </w:r>
      <w:r w:rsidR="00E46BA1">
        <w:rPr>
          <w:rFonts w:ascii="Goudy Old Style" w:hAnsi="Goudy Old Style"/>
          <w:sz w:val="24"/>
          <w:szCs w:val="24"/>
        </w:rPr>
        <w:t>n</w:t>
      </w:r>
      <w:r w:rsidRPr="00B85681">
        <w:rPr>
          <w:rFonts w:ascii="Goudy Old Style" w:hAnsi="Goudy Old Style"/>
          <w:sz w:val="24"/>
          <w:szCs w:val="24"/>
        </w:rPr>
        <w:t xml:space="preserve"> betrieblichen Grundstücksflächen auf.</w:t>
      </w:r>
      <w:r w:rsidR="007B2DEB">
        <w:rPr>
          <w:rFonts w:ascii="Goudy Old Style" w:hAnsi="Goudy Old Style"/>
          <w:sz w:val="24"/>
          <w:szCs w:val="24"/>
        </w:rPr>
        <w:t>“</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7B2DEB" w:rsidP="00B85681">
      <w:pPr>
        <w:spacing w:after="0" w:line="360" w:lineRule="exact"/>
        <w:jc w:val="both"/>
        <w:rPr>
          <w:rFonts w:ascii="Goudy Old Style" w:hAnsi="Goudy Old Style"/>
          <w:sz w:val="24"/>
          <w:szCs w:val="24"/>
        </w:rPr>
      </w:pPr>
      <w:r>
        <w:rPr>
          <w:rFonts w:ascii="Goudy Old Style" w:hAnsi="Goudy Old Style"/>
          <w:b/>
          <w:sz w:val="24"/>
          <w:szCs w:val="24"/>
        </w:rPr>
        <w:t>3</w:t>
      </w:r>
      <w:r w:rsidR="00926BC6" w:rsidRPr="007B2DEB">
        <w:rPr>
          <w:rFonts w:ascii="Goudy Old Style" w:hAnsi="Goudy Old Style"/>
          <w:b/>
          <w:sz w:val="24"/>
          <w:szCs w:val="24"/>
        </w:rPr>
        <w:t>.</w:t>
      </w:r>
      <w:r w:rsidR="00926BC6" w:rsidRPr="00B85681">
        <w:rPr>
          <w:rFonts w:ascii="Goudy Old Style" w:hAnsi="Goudy Old Style"/>
          <w:sz w:val="24"/>
          <w:szCs w:val="24"/>
        </w:rPr>
        <w:t xml:space="preserve"> </w:t>
      </w:r>
      <w:r>
        <w:rPr>
          <w:rFonts w:ascii="Goudy Old Style" w:hAnsi="Goudy Old Style"/>
          <w:sz w:val="24"/>
          <w:szCs w:val="24"/>
        </w:rPr>
        <w:t xml:space="preserve">In </w:t>
      </w:r>
      <w:r w:rsidR="00926BC6" w:rsidRPr="00B85681">
        <w:rPr>
          <w:rFonts w:ascii="Goudy Old Style" w:hAnsi="Goudy Old Style"/>
          <w:sz w:val="24"/>
          <w:szCs w:val="24"/>
        </w:rPr>
        <w:t>§ 18 Abs</w:t>
      </w:r>
      <w:r>
        <w:rPr>
          <w:rFonts w:ascii="Goudy Old Style" w:hAnsi="Goudy Old Style"/>
          <w:sz w:val="24"/>
          <w:szCs w:val="24"/>
        </w:rPr>
        <w:t>atz</w:t>
      </w:r>
      <w:r w:rsidR="00926BC6" w:rsidRPr="00B85681">
        <w:rPr>
          <w:rFonts w:ascii="Goudy Old Style" w:hAnsi="Goudy Old Style"/>
          <w:sz w:val="24"/>
          <w:szCs w:val="24"/>
        </w:rPr>
        <w:t> 3 und Abs</w:t>
      </w:r>
      <w:r>
        <w:rPr>
          <w:rFonts w:ascii="Goudy Old Style" w:hAnsi="Goudy Old Style"/>
          <w:sz w:val="24"/>
          <w:szCs w:val="24"/>
        </w:rPr>
        <w:t>atz</w:t>
      </w:r>
      <w:r w:rsidR="00926BC6" w:rsidRPr="00B85681">
        <w:rPr>
          <w:rFonts w:ascii="Goudy Old Style" w:hAnsi="Goudy Old Style"/>
          <w:sz w:val="24"/>
          <w:szCs w:val="24"/>
        </w:rPr>
        <w:t xml:space="preserve"> 5 wird der Verweis “entsprechend dem Beteiligungsschlüssel des § 16" wie folgt geändert:</w:t>
      </w:r>
    </w:p>
    <w:p w:rsidR="00926BC6" w:rsidRPr="00B85681" w:rsidRDefault="00926BC6" w:rsidP="00B85681">
      <w:pPr>
        <w:spacing w:after="0" w:line="360" w:lineRule="exact"/>
        <w:jc w:val="both"/>
        <w:rPr>
          <w:rFonts w:ascii="Goudy Old Style" w:hAnsi="Goudy Old Style"/>
          <w:sz w:val="24"/>
          <w:szCs w:val="24"/>
        </w:rPr>
      </w:pPr>
    </w:p>
    <w:p w:rsidR="00926BC6" w:rsidRDefault="00026BAE" w:rsidP="00026BAE">
      <w:pPr>
        <w:spacing w:after="0" w:line="360" w:lineRule="exact"/>
        <w:ind w:left="708"/>
        <w:jc w:val="both"/>
        <w:rPr>
          <w:rFonts w:ascii="Goudy Old Style" w:hAnsi="Goudy Old Style"/>
          <w:sz w:val="24"/>
          <w:szCs w:val="24"/>
        </w:rPr>
      </w:pPr>
      <w:r>
        <w:rPr>
          <w:rFonts w:ascii="Goudy Old Style" w:hAnsi="Goudy Old Style"/>
          <w:sz w:val="24"/>
          <w:szCs w:val="24"/>
        </w:rPr>
        <w:t>"</w:t>
      </w:r>
      <w:r w:rsidR="00926BC6" w:rsidRPr="00B85681">
        <w:rPr>
          <w:rFonts w:ascii="Goudy Old Style" w:hAnsi="Goudy Old Style"/>
          <w:sz w:val="24"/>
          <w:szCs w:val="24"/>
        </w:rPr>
        <w:t>entsprechend dem Beteiligungsschlüssel in § 15 "</w:t>
      </w:r>
    </w:p>
    <w:p w:rsidR="00926BC6" w:rsidRDefault="00926BC6" w:rsidP="00B85681">
      <w:pPr>
        <w:spacing w:after="0" w:line="360" w:lineRule="exact"/>
        <w:jc w:val="both"/>
        <w:rPr>
          <w:rFonts w:ascii="Goudy Old Style" w:hAnsi="Goudy Old Style"/>
          <w:sz w:val="24"/>
          <w:szCs w:val="24"/>
        </w:rPr>
      </w:pPr>
    </w:p>
    <w:p w:rsidR="007B2DEB" w:rsidRPr="00B85681" w:rsidRDefault="007B2DEB" w:rsidP="00B85681">
      <w:pPr>
        <w:spacing w:after="0" w:line="360" w:lineRule="exact"/>
        <w:jc w:val="both"/>
        <w:rPr>
          <w:rFonts w:ascii="Goudy Old Style" w:hAnsi="Goudy Old Style"/>
          <w:sz w:val="24"/>
          <w:szCs w:val="24"/>
        </w:rPr>
      </w:pPr>
    </w:p>
    <w:p w:rsidR="00926BC6" w:rsidRPr="00026BAE" w:rsidRDefault="00926BC6" w:rsidP="00026BAE">
      <w:pPr>
        <w:spacing w:after="0" w:line="360" w:lineRule="exact"/>
        <w:jc w:val="center"/>
        <w:rPr>
          <w:rFonts w:ascii="Goudy Old Style" w:hAnsi="Goudy Old Style"/>
          <w:b/>
          <w:sz w:val="24"/>
          <w:szCs w:val="24"/>
        </w:rPr>
      </w:pPr>
      <w:r w:rsidRPr="00026BAE">
        <w:rPr>
          <w:rFonts w:ascii="Goudy Old Style" w:hAnsi="Goudy Old Style"/>
          <w:b/>
          <w:sz w:val="24"/>
          <w:szCs w:val="24"/>
        </w:rPr>
        <w:t>Art. XIII</w:t>
      </w:r>
      <w:r w:rsidR="007B2DEB">
        <w:rPr>
          <w:rFonts w:ascii="Goudy Old Style" w:hAnsi="Goudy Old Style"/>
          <w:b/>
          <w:sz w:val="24"/>
          <w:szCs w:val="24"/>
        </w:rPr>
        <w:t>: Änderung von §§ 19 und 20</w:t>
      </w:r>
    </w:p>
    <w:p w:rsidR="00926BC6" w:rsidRPr="00B85681" w:rsidRDefault="00926BC6" w:rsidP="00B85681">
      <w:pPr>
        <w:spacing w:after="0" w:line="360" w:lineRule="exact"/>
        <w:jc w:val="both"/>
        <w:rPr>
          <w:rFonts w:ascii="Goudy Old Style" w:hAnsi="Goudy Old Style"/>
          <w:sz w:val="24"/>
          <w:szCs w:val="24"/>
        </w:rPr>
      </w:pPr>
    </w:p>
    <w:p w:rsidR="007B2DEB" w:rsidRDefault="007B2DEB" w:rsidP="00B85681">
      <w:pPr>
        <w:spacing w:after="0" w:line="360" w:lineRule="exact"/>
        <w:jc w:val="both"/>
        <w:rPr>
          <w:rFonts w:ascii="Goudy Old Style" w:hAnsi="Goudy Old Style"/>
          <w:sz w:val="24"/>
          <w:szCs w:val="24"/>
        </w:rPr>
      </w:pPr>
      <w:r w:rsidRPr="007B2DEB">
        <w:rPr>
          <w:rFonts w:ascii="Goudy Old Style" w:hAnsi="Goudy Old Style"/>
          <w:b/>
          <w:sz w:val="24"/>
          <w:szCs w:val="24"/>
        </w:rPr>
        <w:t>1.</w:t>
      </w:r>
      <w:r>
        <w:rPr>
          <w:rFonts w:ascii="Goudy Old Style" w:hAnsi="Goudy Old Style"/>
          <w:sz w:val="24"/>
          <w:szCs w:val="24"/>
        </w:rPr>
        <w:t xml:space="preserve"> Die bisherigen §§ 20 und 21 werden zu §§ 19 und 20.</w:t>
      </w:r>
    </w:p>
    <w:p w:rsidR="007B2DEB" w:rsidRDefault="007B2DEB" w:rsidP="00B85681">
      <w:pPr>
        <w:spacing w:after="0" w:line="360" w:lineRule="exact"/>
        <w:jc w:val="both"/>
        <w:rPr>
          <w:rFonts w:ascii="Goudy Old Style" w:hAnsi="Goudy Old Style"/>
          <w:sz w:val="24"/>
          <w:szCs w:val="24"/>
        </w:rPr>
      </w:pPr>
    </w:p>
    <w:p w:rsidR="00926BC6" w:rsidRDefault="007B2DEB" w:rsidP="00B85681">
      <w:pPr>
        <w:spacing w:after="0" w:line="360" w:lineRule="exact"/>
        <w:jc w:val="both"/>
        <w:rPr>
          <w:rFonts w:ascii="Goudy Old Style" w:hAnsi="Goudy Old Style"/>
          <w:sz w:val="24"/>
          <w:szCs w:val="24"/>
        </w:rPr>
      </w:pPr>
      <w:r w:rsidRPr="007B2DEB">
        <w:rPr>
          <w:rFonts w:ascii="Goudy Old Style" w:hAnsi="Goudy Old Style"/>
          <w:b/>
          <w:sz w:val="24"/>
          <w:szCs w:val="24"/>
        </w:rPr>
        <w:t>2.</w:t>
      </w:r>
      <w:r>
        <w:rPr>
          <w:rFonts w:ascii="Goudy Old Style" w:hAnsi="Goudy Old Style"/>
          <w:sz w:val="24"/>
          <w:szCs w:val="24"/>
        </w:rPr>
        <w:t xml:space="preserve"> </w:t>
      </w:r>
      <w:r w:rsidR="00926BC6" w:rsidRPr="00B85681">
        <w:rPr>
          <w:rFonts w:ascii="Goudy Old Style" w:hAnsi="Goudy Old Style"/>
          <w:sz w:val="24"/>
          <w:szCs w:val="24"/>
        </w:rPr>
        <w:t>In § 20 Abs</w:t>
      </w:r>
      <w:r>
        <w:rPr>
          <w:rFonts w:ascii="Goudy Old Style" w:hAnsi="Goudy Old Style"/>
          <w:sz w:val="24"/>
          <w:szCs w:val="24"/>
        </w:rPr>
        <w:t>atz</w:t>
      </w:r>
      <w:r w:rsidR="00926BC6" w:rsidRPr="00B85681">
        <w:rPr>
          <w:rFonts w:ascii="Goudy Old Style" w:hAnsi="Goudy Old Style"/>
          <w:sz w:val="24"/>
          <w:szCs w:val="24"/>
        </w:rPr>
        <w:t> 2 und Abs</w:t>
      </w:r>
      <w:r>
        <w:rPr>
          <w:rFonts w:ascii="Goudy Old Style" w:hAnsi="Goudy Old Style"/>
          <w:sz w:val="24"/>
          <w:szCs w:val="24"/>
        </w:rPr>
        <w:t>atz</w:t>
      </w:r>
      <w:r w:rsidR="00926BC6" w:rsidRPr="00B85681">
        <w:rPr>
          <w:rFonts w:ascii="Goudy Old Style" w:hAnsi="Goudy Old Style"/>
          <w:sz w:val="24"/>
          <w:szCs w:val="24"/>
        </w:rPr>
        <w:t> 4 werden die Verweise  "</w:t>
      </w:r>
      <w:r>
        <w:rPr>
          <w:rFonts w:ascii="Goudy Old Style" w:hAnsi="Goudy Old Style"/>
          <w:sz w:val="24"/>
          <w:szCs w:val="24"/>
        </w:rPr>
        <w:t xml:space="preserve">nach </w:t>
      </w:r>
      <w:r w:rsidR="00926BC6" w:rsidRPr="00B85681">
        <w:rPr>
          <w:rFonts w:ascii="Goudy Old Style" w:hAnsi="Goudy Old Style"/>
          <w:sz w:val="24"/>
          <w:szCs w:val="24"/>
        </w:rPr>
        <w:t>§ 16" ersetz</w:t>
      </w:r>
      <w:r w:rsidR="00026BAE">
        <w:rPr>
          <w:rFonts w:ascii="Goudy Old Style" w:hAnsi="Goudy Old Style"/>
          <w:sz w:val="24"/>
          <w:szCs w:val="24"/>
        </w:rPr>
        <w:t xml:space="preserve">t durch </w:t>
      </w:r>
      <w:r>
        <w:rPr>
          <w:rFonts w:ascii="Goudy Old Style" w:hAnsi="Goudy Old Style"/>
          <w:sz w:val="24"/>
          <w:szCs w:val="24"/>
        </w:rPr>
        <w:t>die Wörter</w:t>
      </w:r>
      <w:r w:rsidR="00026BAE">
        <w:rPr>
          <w:rFonts w:ascii="Goudy Old Style" w:hAnsi="Goudy Old Style"/>
          <w:sz w:val="24"/>
          <w:szCs w:val="24"/>
        </w:rPr>
        <w:t xml:space="preserve"> "</w:t>
      </w:r>
      <w:r>
        <w:rPr>
          <w:rFonts w:ascii="Goudy Old Style" w:hAnsi="Goudy Old Style"/>
          <w:sz w:val="24"/>
          <w:szCs w:val="24"/>
        </w:rPr>
        <w:t xml:space="preserve">nach </w:t>
      </w:r>
      <w:r w:rsidR="00026BAE">
        <w:rPr>
          <w:rFonts w:ascii="Goudy Old Style" w:hAnsi="Goudy Old Style"/>
          <w:sz w:val="24"/>
          <w:szCs w:val="24"/>
        </w:rPr>
        <w:t>§ 15</w:t>
      </w:r>
      <w:r w:rsidR="00926BC6" w:rsidRPr="00B85681">
        <w:rPr>
          <w:rFonts w:ascii="Goudy Old Style" w:hAnsi="Goudy Old Style"/>
          <w:sz w:val="24"/>
          <w:szCs w:val="24"/>
        </w:rPr>
        <w:t>".</w:t>
      </w:r>
    </w:p>
    <w:p w:rsidR="007B2DEB" w:rsidRDefault="007B2DEB" w:rsidP="00B85681">
      <w:pPr>
        <w:spacing w:after="0" w:line="360" w:lineRule="exact"/>
        <w:jc w:val="both"/>
        <w:rPr>
          <w:rFonts w:ascii="Goudy Old Style" w:hAnsi="Goudy Old Style"/>
          <w:sz w:val="24"/>
          <w:szCs w:val="24"/>
        </w:rPr>
      </w:pPr>
    </w:p>
    <w:p w:rsidR="007B2DEB" w:rsidRPr="00B85681" w:rsidRDefault="007B2DEB" w:rsidP="00B85681">
      <w:pPr>
        <w:spacing w:after="0" w:line="360" w:lineRule="exact"/>
        <w:jc w:val="both"/>
        <w:rPr>
          <w:rFonts w:ascii="Goudy Old Style" w:hAnsi="Goudy Old Style"/>
          <w:sz w:val="24"/>
          <w:szCs w:val="24"/>
        </w:rPr>
      </w:pPr>
    </w:p>
    <w:p w:rsidR="00926BC6" w:rsidRPr="00026BAE" w:rsidRDefault="00926BC6" w:rsidP="00026BAE">
      <w:pPr>
        <w:spacing w:after="0" w:line="360" w:lineRule="exact"/>
        <w:jc w:val="center"/>
        <w:rPr>
          <w:rFonts w:ascii="Goudy Old Style" w:hAnsi="Goudy Old Style"/>
          <w:b/>
          <w:sz w:val="24"/>
          <w:szCs w:val="24"/>
        </w:rPr>
      </w:pPr>
      <w:r w:rsidRPr="00026BAE">
        <w:rPr>
          <w:rFonts w:ascii="Goudy Old Style" w:hAnsi="Goudy Old Style"/>
          <w:b/>
          <w:sz w:val="24"/>
          <w:szCs w:val="24"/>
        </w:rPr>
        <w:t>Art. XIV</w:t>
      </w:r>
      <w:r w:rsidR="007B2DEB">
        <w:rPr>
          <w:rFonts w:ascii="Goudy Old Style" w:hAnsi="Goudy Old Style"/>
          <w:b/>
          <w:sz w:val="24"/>
          <w:szCs w:val="24"/>
        </w:rPr>
        <w:t>: Änderung von §§ 21 bis 23</w:t>
      </w:r>
    </w:p>
    <w:p w:rsidR="00926BC6" w:rsidRPr="00B85681" w:rsidRDefault="00926BC6" w:rsidP="00B85681">
      <w:pPr>
        <w:spacing w:after="0" w:line="360" w:lineRule="exact"/>
        <w:jc w:val="both"/>
        <w:rPr>
          <w:rFonts w:ascii="Goudy Old Style" w:hAnsi="Goudy Old Style"/>
          <w:sz w:val="24"/>
          <w:szCs w:val="24"/>
        </w:rPr>
      </w:pPr>
    </w:p>
    <w:p w:rsidR="007B2DEB" w:rsidRDefault="007B2DEB" w:rsidP="00B85681">
      <w:pPr>
        <w:spacing w:after="0" w:line="360" w:lineRule="exact"/>
        <w:jc w:val="both"/>
        <w:rPr>
          <w:rFonts w:ascii="Goudy Old Style" w:hAnsi="Goudy Old Style"/>
          <w:sz w:val="24"/>
          <w:szCs w:val="24"/>
        </w:rPr>
      </w:pPr>
      <w:r>
        <w:rPr>
          <w:rFonts w:ascii="Goudy Old Style" w:hAnsi="Goudy Old Style"/>
          <w:sz w:val="24"/>
          <w:szCs w:val="24"/>
        </w:rPr>
        <w:t xml:space="preserve">1. Die bisherigen §§ 22 </w:t>
      </w:r>
      <w:r w:rsidR="00E46BA1">
        <w:rPr>
          <w:rFonts w:ascii="Goudy Old Style" w:hAnsi="Goudy Old Style"/>
          <w:sz w:val="24"/>
          <w:szCs w:val="24"/>
        </w:rPr>
        <w:t>und</w:t>
      </w:r>
      <w:r>
        <w:rPr>
          <w:rFonts w:ascii="Goudy Old Style" w:hAnsi="Goudy Old Style"/>
          <w:sz w:val="24"/>
          <w:szCs w:val="24"/>
        </w:rPr>
        <w:t xml:space="preserve"> 23 werden die neuen §§ 21 und 22.</w:t>
      </w:r>
    </w:p>
    <w:p w:rsidR="007B2DEB" w:rsidRDefault="007B2DEB" w:rsidP="00B85681">
      <w:pPr>
        <w:spacing w:after="0" w:line="360" w:lineRule="exact"/>
        <w:jc w:val="both"/>
        <w:rPr>
          <w:rFonts w:ascii="Goudy Old Style" w:hAnsi="Goudy Old Style"/>
          <w:sz w:val="24"/>
          <w:szCs w:val="24"/>
        </w:rPr>
      </w:pPr>
    </w:p>
    <w:p w:rsidR="00926BC6" w:rsidRPr="00B85681" w:rsidRDefault="007B2DEB" w:rsidP="00B85681">
      <w:pPr>
        <w:spacing w:after="0" w:line="360" w:lineRule="exact"/>
        <w:jc w:val="both"/>
        <w:rPr>
          <w:rFonts w:ascii="Goudy Old Style" w:hAnsi="Goudy Old Style"/>
          <w:sz w:val="24"/>
          <w:szCs w:val="24"/>
        </w:rPr>
      </w:pPr>
      <w:r>
        <w:rPr>
          <w:rFonts w:ascii="Goudy Old Style" w:hAnsi="Goudy Old Style"/>
          <w:sz w:val="24"/>
          <w:szCs w:val="24"/>
        </w:rPr>
        <w:t xml:space="preserve">2. </w:t>
      </w:r>
      <w:r w:rsidR="00926BC6" w:rsidRPr="00B85681">
        <w:rPr>
          <w:rFonts w:ascii="Goudy Old Style" w:hAnsi="Goudy Old Style"/>
          <w:sz w:val="24"/>
          <w:szCs w:val="24"/>
        </w:rPr>
        <w:t>§ 23 erhält folgende Neufassung:</w:t>
      </w:r>
    </w:p>
    <w:p w:rsidR="00926BC6" w:rsidRPr="00B85681" w:rsidRDefault="00926BC6" w:rsidP="00B85681">
      <w:pPr>
        <w:spacing w:after="0" w:line="360" w:lineRule="exact"/>
        <w:jc w:val="both"/>
        <w:rPr>
          <w:rFonts w:ascii="Goudy Old Style" w:hAnsi="Goudy Old Style"/>
          <w:sz w:val="24"/>
          <w:szCs w:val="24"/>
        </w:rPr>
      </w:pPr>
    </w:p>
    <w:p w:rsidR="00926BC6" w:rsidRPr="007B2DEB" w:rsidRDefault="007B2DEB" w:rsidP="007B2DEB">
      <w:pPr>
        <w:spacing w:after="0" w:line="360" w:lineRule="exact"/>
        <w:ind w:left="708"/>
        <w:jc w:val="center"/>
        <w:rPr>
          <w:rFonts w:ascii="Goudy Old Style" w:hAnsi="Goudy Old Style"/>
          <w:b/>
          <w:sz w:val="24"/>
          <w:szCs w:val="24"/>
        </w:rPr>
      </w:pPr>
      <w:r>
        <w:rPr>
          <w:rFonts w:ascii="Goudy Old Style" w:hAnsi="Goudy Old Style"/>
          <w:b/>
          <w:sz w:val="24"/>
          <w:szCs w:val="24"/>
        </w:rPr>
        <w:t>„</w:t>
      </w:r>
      <w:r w:rsidR="00926BC6" w:rsidRPr="007B2DEB">
        <w:rPr>
          <w:rFonts w:ascii="Goudy Old Style" w:hAnsi="Goudy Old Style"/>
          <w:b/>
          <w:sz w:val="24"/>
          <w:szCs w:val="24"/>
        </w:rPr>
        <w:t>§ 23</w:t>
      </w:r>
    </w:p>
    <w:p w:rsidR="00926BC6" w:rsidRPr="007B2DEB" w:rsidRDefault="00026BAE" w:rsidP="007B2DEB">
      <w:pPr>
        <w:spacing w:after="0" w:line="360" w:lineRule="exact"/>
        <w:ind w:left="708"/>
        <w:jc w:val="center"/>
        <w:rPr>
          <w:rFonts w:ascii="Goudy Old Style" w:hAnsi="Goudy Old Style"/>
          <w:b/>
          <w:sz w:val="24"/>
          <w:szCs w:val="24"/>
        </w:rPr>
      </w:pPr>
      <w:r w:rsidRPr="007B2DEB">
        <w:rPr>
          <w:rFonts w:ascii="Goudy Old Style" w:hAnsi="Goudy Old Style"/>
          <w:b/>
          <w:sz w:val="24"/>
          <w:szCs w:val="24"/>
        </w:rPr>
        <w:t>Öffentliche Bekanntmachungen</w:t>
      </w:r>
    </w:p>
    <w:p w:rsidR="00926BC6" w:rsidRPr="00B85681" w:rsidRDefault="00926BC6" w:rsidP="00026BAE">
      <w:pPr>
        <w:spacing w:after="0" w:line="360" w:lineRule="exact"/>
        <w:ind w:left="708"/>
        <w:jc w:val="both"/>
        <w:rPr>
          <w:rFonts w:ascii="Goudy Old Style" w:hAnsi="Goudy Old Style"/>
          <w:sz w:val="24"/>
          <w:szCs w:val="24"/>
        </w:rPr>
      </w:pPr>
    </w:p>
    <w:p w:rsidR="00926BC6" w:rsidRPr="00B85681" w:rsidRDefault="00926BC6" w:rsidP="00026BAE">
      <w:pPr>
        <w:spacing w:after="0" w:line="360" w:lineRule="exact"/>
        <w:ind w:left="708"/>
        <w:jc w:val="both"/>
        <w:rPr>
          <w:rFonts w:ascii="Goudy Old Style" w:hAnsi="Goudy Old Style"/>
          <w:sz w:val="24"/>
          <w:szCs w:val="24"/>
        </w:rPr>
      </w:pPr>
      <w:r w:rsidRPr="00B85681">
        <w:rPr>
          <w:rFonts w:ascii="Goudy Old Style" w:hAnsi="Goudy Old Style"/>
          <w:sz w:val="24"/>
          <w:szCs w:val="24"/>
        </w:rPr>
        <w:t>(1) Die öffentlichen Bekanntmachungen des Verbandes erfolgen im Veröffentlichungsorgan der Stadt Riedlingen nach Maßgabe der Satzung über die Form der öffentlichen Bekanntmachung</w:t>
      </w:r>
      <w:r w:rsidR="00D148FE">
        <w:rPr>
          <w:rFonts w:ascii="Goudy Old Style" w:hAnsi="Goudy Old Style"/>
          <w:sz w:val="24"/>
          <w:szCs w:val="24"/>
        </w:rPr>
        <w:t>en</w:t>
      </w:r>
      <w:r w:rsidRPr="00B85681">
        <w:rPr>
          <w:rFonts w:ascii="Goudy Old Style" w:hAnsi="Goudy Old Style"/>
          <w:sz w:val="24"/>
          <w:szCs w:val="24"/>
        </w:rPr>
        <w:t xml:space="preserve">. Die übrigen Verbandsmitglieder </w:t>
      </w:r>
      <w:r w:rsidR="00312914">
        <w:rPr>
          <w:rFonts w:ascii="Goudy Old Style" w:hAnsi="Goudy Old Style"/>
          <w:sz w:val="24"/>
          <w:szCs w:val="24"/>
        </w:rPr>
        <w:t>können</w:t>
      </w:r>
      <w:r w:rsidRPr="00B85681">
        <w:rPr>
          <w:rFonts w:ascii="Goudy Old Style" w:hAnsi="Goudy Old Style"/>
          <w:sz w:val="24"/>
          <w:szCs w:val="24"/>
        </w:rPr>
        <w:t xml:space="preserve"> informatorische Mitteilung</w:t>
      </w:r>
      <w:r w:rsidR="00D148FE">
        <w:rPr>
          <w:rFonts w:ascii="Goudy Old Style" w:hAnsi="Goudy Old Style"/>
          <w:sz w:val="24"/>
          <w:szCs w:val="24"/>
        </w:rPr>
        <w:t>en</w:t>
      </w:r>
      <w:r w:rsidRPr="00B85681">
        <w:rPr>
          <w:rFonts w:ascii="Goudy Old Style" w:hAnsi="Goudy Old Style"/>
          <w:sz w:val="24"/>
          <w:szCs w:val="24"/>
        </w:rPr>
        <w:t xml:space="preserve"> veröffentlichen.</w:t>
      </w:r>
    </w:p>
    <w:p w:rsidR="00926BC6" w:rsidRPr="00B85681" w:rsidRDefault="00926BC6" w:rsidP="00026BAE">
      <w:pPr>
        <w:spacing w:after="0" w:line="360" w:lineRule="exact"/>
        <w:ind w:left="708"/>
        <w:jc w:val="both"/>
        <w:rPr>
          <w:rFonts w:ascii="Goudy Old Style" w:hAnsi="Goudy Old Style"/>
          <w:sz w:val="24"/>
          <w:szCs w:val="24"/>
        </w:rPr>
      </w:pPr>
    </w:p>
    <w:p w:rsidR="00926BC6" w:rsidRDefault="00926BC6" w:rsidP="00026BAE">
      <w:pPr>
        <w:spacing w:after="0" w:line="360" w:lineRule="exact"/>
        <w:ind w:left="708"/>
        <w:jc w:val="both"/>
        <w:rPr>
          <w:rFonts w:ascii="Goudy Old Style" w:hAnsi="Goudy Old Style"/>
          <w:sz w:val="24"/>
          <w:szCs w:val="24"/>
        </w:rPr>
      </w:pPr>
      <w:r w:rsidRPr="00B85681">
        <w:rPr>
          <w:rFonts w:ascii="Goudy Old Style" w:hAnsi="Goudy Old Style"/>
          <w:sz w:val="24"/>
          <w:szCs w:val="24"/>
        </w:rPr>
        <w:t>(2) Die Kosten der Veröffentlichungen/Informationen trägt der Zweckverband.</w:t>
      </w:r>
      <w:r w:rsidR="007B2DEB">
        <w:rPr>
          <w:rFonts w:ascii="Goudy Old Style" w:hAnsi="Goudy Old Style"/>
          <w:sz w:val="24"/>
          <w:szCs w:val="24"/>
        </w:rPr>
        <w:t>“</w:t>
      </w:r>
    </w:p>
    <w:p w:rsidR="00D148FE" w:rsidRPr="00B85681" w:rsidRDefault="00D148FE" w:rsidP="00026BAE">
      <w:pPr>
        <w:spacing w:after="0" w:line="360" w:lineRule="exact"/>
        <w:ind w:left="708"/>
        <w:jc w:val="both"/>
        <w:rPr>
          <w:rFonts w:ascii="Goudy Old Style" w:hAnsi="Goudy Old Style"/>
          <w:sz w:val="24"/>
          <w:szCs w:val="24"/>
        </w:rPr>
      </w:pPr>
    </w:p>
    <w:p w:rsidR="00926BC6" w:rsidRPr="00B85681" w:rsidRDefault="00926BC6" w:rsidP="00B85681">
      <w:pPr>
        <w:spacing w:after="0" w:line="360" w:lineRule="exact"/>
        <w:jc w:val="both"/>
        <w:rPr>
          <w:rFonts w:ascii="Goudy Old Style" w:hAnsi="Goudy Old Style"/>
          <w:sz w:val="24"/>
          <w:szCs w:val="24"/>
        </w:rPr>
      </w:pPr>
    </w:p>
    <w:p w:rsidR="00926BC6" w:rsidRDefault="00026BAE" w:rsidP="00026BAE">
      <w:pPr>
        <w:spacing w:after="0" w:line="360" w:lineRule="exact"/>
        <w:jc w:val="center"/>
        <w:rPr>
          <w:rFonts w:ascii="Goudy Old Style" w:hAnsi="Goudy Old Style"/>
          <w:b/>
          <w:sz w:val="24"/>
          <w:szCs w:val="24"/>
        </w:rPr>
      </w:pPr>
      <w:r w:rsidRPr="00026BAE">
        <w:rPr>
          <w:rFonts w:ascii="Goudy Old Style" w:hAnsi="Goudy Old Style"/>
          <w:b/>
          <w:sz w:val="24"/>
          <w:szCs w:val="24"/>
        </w:rPr>
        <w:t>Art.</w:t>
      </w:r>
      <w:r w:rsidR="00926BC6" w:rsidRPr="00026BAE">
        <w:rPr>
          <w:rFonts w:ascii="Goudy Old Style" w:hAnsi="Goudy Old Style"/>
          <w:b/>
          <w:sz w:val="24"/>
          <w:szCs w:val="24"/>
        </w:rPr>
        <w:t xml:space="preserve"> XV</w:t>
      </w:r>
      <w:r w:rsidR="00D148FE">
        <w:rPr>
          <w:rFonts w:ascii="Goudy Old Style" w:hAnsi="Goudy Old Style"/>
          <w:b/>
          <w:sz w:val="24"/>
          <w:szCs w:val="24"/>
        </w:rPr>
        <w:t>: Änderung von §§ 24 bis 26</w:t>
      </w:r>
    </w:p>
    <w:p w:rsidR="00D148FE" w:rsidRPr="00026BAE" w:rsidRDefault="00D148FE" w:rsidP="00026BAE">
      <w:pPr>
        <w:spacing w:after="0" w:line="360" w:lineRule="exact"/>
        <w:jc w:val="center"/>
        <w:rPr>
          <w:rFonts w:ascii="Goudy Old Style" w:hAnsi="Goudy Old Style"/>
          <w:b/>
          <w:sz w:val="24"/>
          <w:szCs w:val="24"/>
        </w:rPr>
      </w:pPr>
    </w:p>
    <w:p w:rsidR="00D148FE" w:rsidRDefault="00D148FE" w:rsidP="00B85681">
      <w:pPr>
        <w:spacing w:after="0" w:line="360" w:lineRule="exact"/>
        <w:jc w:val="both"/>
        <w:rPr>
          <w:rFonts w:ascii="Goudy Old Style" w:hAnsi="Goudy Old Style"/>
          <w:sz w:val="24"/>
          <w:szCs w:val="24"/>
        </w:rPr>
      </w:pPr>
      <w:r>
        <w:rPr>
          <w:rFonts w:ascii="Goudy Old Style" w:hAnsi="Goudy Old Style"/>
          <w:b/>
          <w:sz w:val="24"/>
          <w:szCs w:val="24"/>
        </w:rPr>
        <w:t>1</w:t>
      </w:r>
      <w:r w:rsidRPr="007D65B4">
        <w:rPr>
          <w:rFonts w:ascii="Goudy Old Style" w:hAnsi="Goudy Old Style"/>
          <w:b/>
          <w:sz w:val="24"/>
          <w:szCs w:val="24"/>
        </w:rPr>
        <w:t>.</w:t>
      </w:r>
      <w:r>
        <w:rPr>
          <w:rFonts w:ascii="Goudy Old Style" w:hAnsi="Goudy Old Style"/>
          <w:sz w:val="24"/>
          <w:szCs w:val="24"/>
        </w:rPr>
        <w:t xml:space="preserve"> Der bisherige § 24 wird gestrichen.</w:t>
      </w:r>
    </w:p>
    <w:p w:rsidR="00D148FE" w:rsidRDefault="00D148FE" w:rsidP="00B85681">
      <w:pPr>
        <w:spacing w:after="0" w:line="360" w:lineRule="exact"/>
        <w:jc w:val="both"/>
        <w:rPr>
          <w:rFonts w:ascii="Goudy Old Style" w:hAnsi="Goudy Old Style"/>
          <w:sz w:val="24"/>
          <w:szCs w:val="24"/>
        </w:rPr>
      </w:pPr>
    </w:p>
    <w:p w:rsidR="00926BC6" w:rsidRPr="00B85681" w:rsidRDefault="00D148FE" w:rsidP="00B85681">
      <w:pPr>
        <w:spacing w:after="0" w:line="360" w:lineRule="exact"/>
        <w:jc w:val="both"/>
        <w:rPr>
          <w:rFonts w:ascii="Goudy Old Style" w:hAnsi="Goudy Old Style"/>
          <w:sz w:val="24"/>
          <w:szCs w:val="24"/>
        </w:rPr>
      </w:pPr>
      <w:r w:rsidRPr="00D148FE">
        <w:rPr>
          <w:rFonts w:ascii="Goudy Old Style" w:hAnsi="Goudy Old Style"/>
          <w:b/>
          <w:sz w:val="24"/>
          <w:szCs w:val="24"/>
        </w:rPr>
        <w:t>2.</w:t>
      </w:r>
      <w:r>
        <w:rPr>
          <w:rFonts w:ascii="Goudy Old Style" w:hAnsi="Goudy Old Style"/>
          <w:sz w:val="24"/>
          <w:szCs w:val="24"/>
        </w:rPr>
        <w:t xml:space="preserve"> Die bisherigen §§ 25 und</w:t>
      </w:r>
      <w:r w:rsidRPr="00B85681">
        <w:rPr>
          <w:rFonts w:ascii="Goudy Old Style" w:hAnsi="Goudy Old Style"/>
          <w:sz w:val="24"/>
          <w:szCs w:val="24"/>
        </w:rPr>
        <w:t xml:space="preserve"> 26 werden die neuen §§ </w:t>
      </w:r>
      <w:r>
        <w:rPr>
          <w:rFonts w:ascii="Goudy Old Style" w:hAnsi="Goudy Old Style"/>
          <w:sz w:val="24"/>
          <w:szCs w:val="24"/>
        </w:rPr>
        <w:t>24 und</w:t>
      </w:r>
      <w:r w:rsidRPr="00B85681">
        <w:rPr>
          <w:rFonts w:ascii="Goudy Old Style" w:hAnsi="Goudy Old Style"/>
          <w:sz w:val="24"/>
          <w:szCs w:val="24"/>
        </w:rPr>
        <w:t> 25.</w:t>
      </w:r>
    </w:p>
    <w:p w:rsidR="00D148FE" w:rsidRDefault="00D148FE" w:rsidP="00B85681">
      <w:pPr>
        <w:spacing w:after="0" w:line="360" w:lineRule="exact"/>
        <w:jc w:val="both"/>
        <w:rPr>
          <w:rFonts w:ascii="Goudy Old Style" w:hAnsi="Goudy Old Style"/>
          <w:sz w:val="24"/>
          <w:szCs w:val="24"/>
        </w:rPr>
      </w:pPr>
    </w:p>
    <w:p w:rsidR="00D148FE" w:rsidRDefault="00D148FE" w:rsidP="00B85681">
      <w:pPr>
        <w:spacing w:after="0" w:line="360" w:lineRule="exact"/>
        <w:jc w:val="both"/>
        <w:rPr>
          <w:rFonts w:ascii="Goudy Old Style" w:hAnsi="Goudy Old Style"/>
          <w:sz w:val="24"/>
          <w:szCs w:val="24"/>
        </w:rPr>
      </w:pPr>
    </w:p>
    <w:p w:rsidR="00D148FE" w:rsidRPr="00D148FE" w:rsidRDefault="00D148FE" w:rsidP="00D148FE">
      <w:pPr>
        <w:spacing w:after="0" w:line="360" w:lineRule="exact"/>
        <w:jc w:val="center"/>
        <w:rPr>
          <w:rFonts w:ascii="Goudy Old Style" w:hAnsi="Goudy Old Style"/>
          <w:b/>
          <w:sz w:val="24"/>
          <w:szCs w:val="24"/>
        </w:rPr>
      </w:pPr>
      <w:r w:rsidRPr="00D148FE">
        <w:rPr>
          <w:rFonts w:ascii="Goudy Old Style" w:hAnsi="Goudy Old Style"/>
          <w:b/>
          <w:sz w:val="24"/>
          <w:szCs w:val="24"/>
        </w:rPr>
        <w:t>Art. XVI: Sonstige Vorschriften</w:t>
      </w:r>
    </w:p>
    <w:p w:rsidR="00D148FE" w:rsidRDefault="00D148FE" w:rsidP="00B85681">
      <w:pPr>
        <w:spacing w:after="0" w:line="360" w:lineRule="exact"/>
        <w:jc w:val="both"/>
        <w:rPr>
          <w:rFonts w:ascii="Goudy Old Style" w:hAnsi="Goudy Old Style"/>
          <w:sz w:val="24"/>
          <w:szCs w:val="24"/>
        </w:rPr>
      </w:pPr>
    </w:p>
    <w:p w:rsidR="00926BC6" w:rsidRPr="00B85681" w:rsidRDefault="00926BC6" w:rsidP="00B85681">
      <w:pPr>
        <w:spacing w:after="0" w:line="360" w:lineRule="exact"/>
        <w:jc w:val="both"/>
        <w:rPr>
          <w:rFonts w:ascii="Goudy Old Style" w:hAnsi="Goudy Old Style"/>
          <w:sz w:val="24"/>
          <w:szCs w:val="24"/>
        </w:rPr>
      </w:pPr>
      <w:r w:rsidRPr="00B85681">
        <w:rPr>
          <w:rFonts w:ascii="Goudy Old Style" w:hAnsi="Goudy Old Style"/>
          <w:sz w:val="24"/>
          <w:szCs w:val="24"/>
        </w:rPr>
        <w:t>Die übrigen Vorschriften bleiben unverändert.</w:t>
      </w:r>
    </w:p>
    <w:p w:rsidR="00926BC6" w:rsidRPr="00B85681" w:rsidRDefault="00926BC6" w:rsidP="00B85681">
      <w:pPr>
        <w:spacing w:after="0" w:line="360" w:lineRule="exact"/>
        <w:jc w:val="both"/>
        <w:rPr>
          <w:rFonts w:ascii="Goudy Old Style" w:hAnsi="Goudy Old Style"/>
          <w:sz w:val="24"/>
          <w:szCs w:val="24"/>
        </w:rPr>
      </w:pPr>
    </w:p>
    <w:p w:rsidR="00D148FE" w:rsidRDefault="00D148FE" w:rsidP="00026BAE">
      <w:pPr>
        <w:spacing w:after="0" w:line="360" w:lineRule="exact"/>
        <w:jc w:val="center"/>
        <w:rPr>
          <w:rFonts w:ascii="Goudy Old Style" w:hAnsi="Goudy Old Style"/>
          <w:b/>
          <w:sz w:val="24"/>
          <w:szCs w:val="24"/>
        </w:rPr>
      </w:pPr>
    </w:p>
    <w:p w:rsidR="00926BC6" w:rsidRPr="00026BAE" w:rsidRDefault="00026BAE" w:rsidP="00026BAE">
      <w:pPr>
        <w:spacing w:after="0" w:line="360" w:lineRule="exact"/>
        <w:jc w:val="center"/>
        <w:rPr>
          <w:rFonts w:ascii="Goudy Old Style" w:hAnsi="Goudy Old Style"/>
          <w:b/>
          <w:sz w:val="24"/>
          <w:szCs w:val="24"/>
        </w:rPr>
      </w:pPr>
      <w:r w:rsidRPr="00026BAE">
        <w:rPr>
          <w:rFonts w:ascii="Goudy Old Style" w:hAnsi="Goudy Old Style"/>
          <w:b/>
          <w:sz w:val="24"/>
          <w:szCs w:val="24"/>
        </w:rPr>
        <w:t>Art.</w:t>
      </w:r>
      <w:r w:rsidR="00926BC6" w:rsidRPr="00026BAE">
        <w:rPr>
          <w:rFonts w:ascii="Goudy Old Style" w:hAnsi="Goudy Old Style"/>
          <w:b/>
          <w:sz w:val="24"/>
          <w:szCs w:val="24"/>
        </w:rPr>
        <w:t xml:space="preserve"> XVI</w:t>
      </w:r>
      <w:r w:rsidR="00D148FE">
        <w:rPr>
          <w:rFonts w:ascii="Goudy Old Style" w:hAnsi="Goudy Old Style"/>
          <w:b/>
          <w:sz w:val="24"/>
          <w:szCs w:val="24"/>
        </w:rPr>
        <w:t xml:space="preserve">I: Inkrafttreten </w:t>
      </w:r>
    </w:p>
    <w:p w:rsidR="00926BC6" w:rsidRPr="00B85681" w:rsidRDefault="00926BC6" w:rsidP="00B85681">
      <w:pPr>
        <w:spacing w:after="0" w:line="360" w:lineRule="exact"/>
        <w:jc w:val="both"/>
        <w:rPr>
          <w:rFonts w:ascii="Goudy Old Style" w:hAnsi="Goudy Old Style"/>
          <w:sz w:val="24"/>
          <w:szCs w:val="24"/>
        </w:rPr>
      </w:pPr>
    </w:p>
    <w:p w:rsidR="00926BC6" w:rsidRPr="00B85681" w:rsidRDefault="00926BC6" w:rsidP="00B85681">
      <w:pPr>
        <w:spacing w:after="0" w:line="360" w:lineRule="exact"/>
        <w:jc w:val="both"/>
        <w:rPr>
          <w:rFonts w:ascii="Goudy Old Style" w:hAnsi="Goudy Old Style"/>
          <w:sz w:val="24"/>
          <w:szCs w:val="24"/>
        </w:rPr>
      </w:pPr>
      <w:r w:rsidRPr="00B85681">
        <w:rPr>
          <w:rFonts w:ascii="Goudy Old Style" w:hAnsi="Goudy Old Style"/>
          <w:sz w:val="24"/>
          <w:szCs w:val="24"/>
        </w:rPr>
        <w:t>Die Satzung tritt am Tag nach ihrer Bekanntmachung in Kraft.</w:t>
      </w:r>
    </w:p>
    <w:p w:rsidR="00926BC6" w:rsidRPr="00B85681" w:rsidRDefault="00926BC6" w:rsidP="00B85681">
      <w:pPr>
        <w:spacing w:after="0" w:line="360" w:lineRule="exact"/>
        <w:jc w:val="both"/>
        <w:rPr>
          <w:rFonts w:ascii="Goudy Old Style" w:hAnsi="Goudy Old Style"/>
          <w:sz w:val="24"/>
          <w:szCs w:val="24"/>
        </w:rPr>
      </w:pPr>
    </w:p>
    <w:p w:rsidR="00D148FE" w:rsidRDefault="00D148FE" w:rsidP="00B85681">
      <w:pPr>
        <w:spacing w:after="0" w:line="360" w:lineRule="exact"/>
        <w:jc w:val="both"/>
        <w:rPr>
          <w:rFonts w:ascii="Goudy Old Style" w:hAnsi="Goudy Old Style"/>
          <w:sz w:val="24"/>
          <w:szCs w:val="24"/>
        </w:rPr>
      </w:pPr>
    </w:p>
    <w:p w:rsidR="00926BC6" w:rsidRPr="00B85681" w:rsidRDefault="00926BC6" w:rsidP="00B85681">
      <w:pPr>
        <w:spacing w:after="0" w:line="360" w:lineRule="exact"/>
        <w:jc w:val="both"/>
        <w:rPr>
          <w:rFonts w:ascii="Goudy Old Style" w:hAnsi="Goudy Old Style"/>
          <w:sz w:val="24"/>
          <w:szCs w:val="24"/>
        </w:rPr>
      </w:pPr>
      <w:r w:rsidRPr="00B85681">
        <w:rPr>
          <w:rFonts w:ascii="Goudy Old Style" w:hAnsi="Goudy Old Style"/>
          <w:sz w:val="24"/>
          <w:szCs w:val="24"/>
        </w:rPr>
        <w:t>Riedlingen, den 24.09.2020</w:t>
      </w:r>
    </w:p>
    <w:p w:rsidR="005A728F" w:rsidRDefault="005A728F" w:rsidP="00B85681">
      <w:pPr>
        <w:spacing w:after="0" w:line="360" w:lineRule="exact"/>
        <w:jc w:val="both"/>
        <w:rPr>
          <w:rFonts w:ascii="Goudy Old Style" w:hAnsi="Goudy Old Style"/>
          <w:sz w:val="24"/>
          <w:szCs w:val="24"/>
        </w:rPr>
      </w:pPr>
    </w:p>
    <w:p w:rsidR="00D148FE" w:rsidRDefault="005A728F" w:rsidP="00B85681">
      <w:pPr>
        <w:spacing w:after="0" w:line="360" w:lineRule="exact"/>
        <w:jc w:val="both"/>
        <w:rPr>
          <w:rFonts w:ascii="Goudy Old Style" w:hAnsi="Goudy Old Style"/>
          <w:sz w:val="24"/>
          <w:szCs w:val="24"/>
        </w:rPr>
      </w:pPr>
      <w:r>
        <w:rPr>
          <w:rFonts w:ascii="Goudy Old Style" w:hAnsi="Goudy Old Style"/>
          <w:sz w:val="24"/>
          <w:szCs w:val="24"/>
        </w:rPr>
        <w:t>Gez.</w:t>
      </w:r>
    </w:p>
    <w:p w:rsidR="00926BC6" w:rsidRPr="00B85681" w:rsidRDefault="00026BAE" w:rsidP="00B85681">
      <w:pPr>
        <w:spacing w:after="0" w:line="360" w:lineRule="exact"/>
        <w:jc w:val="both"/>
        <w:rPr>
          <w:rFonts w:ascii="Goudy Old Style" w:hAnsi="Goudy Old Style"/>
          <w:sz w:val="24"/>
          <w:szCs w:val="24"/>
        </w:rPr>
      </w:pPr>
      <w:r>
        <w:rPr>
          <w:rFonts w:ascii="Goudy Old Style" w:hAnsi="Goudy Old Style"/>
          <w:sz w:val="24"/>
          <w:szCs w:val="24"/>
        </w:rPr>
        <w:t>Marcus Schafft</w:t>
      </w:r>
    </w:p>
    <w:p w:rsidR="00B01DF4" w:rsidRDefault="00B85681" w:rsidP="00B85681">
      <w:pPr>
        <w:spacing w:after="0" w:line="360" w:lineRule="exact"/>
        <w:jc w:val="both"/>
        <w:rPr>
          <w:rFonts w:ascii="Goudy Old Style" w:hAnsi="Goudy Old Style"/>
          <w:sz w:val="24"/>
          <w:szCs w:val="24"/>
        </w:rPr>
      </w:pPr>
      <w:r>
        <w:rPr>
          <w:rFonts w:ascii="Goudy Old Style" w:hAnsi="Goudy Old Style"/>
          <w:sz w:val="24"/>
          <w:szCs w:val="24"/>
        </w:rPr>
        <w:t xml:space="preserve">Verbandsvorsitzender </w:t>
      </w:r>
    </w:p>
    <w:p w:rsidR="005A728F" w:rsidRDefault="005A728F" w:rsidP="00B85681">
      <w:pPr>
        <w:spacing w:after="0" w:line="360" w:lineRule="exact"/>
        <w:jc w:val="both"/>
        <w:rPr>
          <w:rFonts w:ascii="Goudy Old Style" w:hAnsi="Goudy Old Style"/>
          <w:sz w:val="24"/>
          <w:szCs w:val="24"/>
        </w:rPr>
      </w:pPr>
    </w:p>
    <w:p w:rsidR="005A728F" w:rsidRDefault="005A728F" w:rsidP="005A728F">
      <w:pPr>
        <w:pStyle w:val="StandardWeb"/>
        <w:spacing w:before="0" w:beforeAutospacing="0" w:after="0" w:afterAutospacing="0" w:line="360" w:lineRule="exact"/>
        <w:jc w:val="center"/>
        <w:rPr>
          <w:rFonts w:ascii="Goudy Old Style" w:hAnsi="Goudy Old Style"/>
          <w:b/>
        </w:rPr>
      </w:pPr>
      <w:r w:rsidRPr="005A728F">
        <w:rPr>
          <w:rFonts w:ascii="Goudy Old Style" w:hAnsi="Goudy Old Style"/>
          <w:b/>
        </w:rPr>
        <w:t>II.</w:t>
      </w:r>
    </w:p>
    <w:p w:rsidR="005A728F" w:rsidRPr="005A728F" w:rsidRDefault="005A728F" w:rsidP="005A728F">
      <w:pPr>
        <w:pStyle w:val="StandardWeb"/>
        <w:spacing w:before="0" w:beforeAutospacing="0" w:after="0" w:afterAutospacing="0" w:line="360" w:lineRule="exact"/>
        <w:jc w:val="center"/>
        <w:rPr>
          <w:rFonts w:ascii="Goudy Old Style" w:hAnsi="Goudy Old Style"/>
          <w:b/>
        </w:rPr>
      </w:pPr>
    </w:p>
    <w:p w:rsidR="005A728F" w:rsidRPr="005A728F" w:rsidRDefault="005A728F" w:rsidP="005A728F">
      <w:pPr>
        <w:pStyle w:val="StandardWeb"/>
        <w:spacing w:before="0" w:beforeAutospacing="0" w:after="0" w:afterAutospacing="0" w:line="360" w:lineRule="exact"/>
        <w:jc w:val="both"/>
        <w:rPr>
          <w:rFonts w:ascii="Goudy Old Style" w:hAnsi="Goudy Old Style"/>
        </w:rPr>
      </w:pPr>
      <w:r w:rsidRPr="005A728F">
        <w:rPr>
          <w:rFonts w:ascii="Goudy Old Style" w:hAnsi="Goudy Old Style"/>
        </w:rPr>
        <w:t>Hinweis:</w:t>
      </w:r>
    </w:p>
    <w:p w:rsidR="000B643D" w:rsidRDefault="000B643D" w:rsidP="005A728F">
      <w:pPr>
        <w:pStyle w:val="StandardWeb"/>
        <w:spacing w:before="0" w:beforeAutospacing="0" w:after="0" w:afterAutospacing="0" w:line="360" w:lineRule="exact"/>
        <w:jc w:val="both"/>
        <w:rPr>
          <w:rFonts w:ascii="Goudy Old Style" w:hAnsi="Goudy Old Style"/>
        </w:rPr>
      </w:pPr>
    </w:p>
    <w:p w:rsidR="005A728F" w:rsidRPr="005A728F" w:rsidRDefault="005A728F" w:rsidP="005A728F">
      <w:pPr>
        <w:pStyle w:val="StandardWeb"/>
        <w:spacing w:before="0" w:beforeAutospacing="0" w:after="0" w:afterAutospacing="0" w:line="360" w:lineRule="exact"/>
        <w:jc w:val="both"/>
        <w:rPr>
          <w:rFonts w:ascii="Goudy Old Style" w:hAnsi="Goudy Old Style"/>
        </w:rPr>
      </w:pPr>
      <w:r w:rsidRPr="005A728F">
        <w:rPr>
          <w:rFonts w:ascii="Goudy Old Style" w:hAnsi="Goudy Old Style"/>
        </w:rPr>
        <w:t xml:space="preserve">Eine </w:t>
      </w:r>
      <w:r w:rsidR="000B643D">
        <w:rPr>
          <w:rFonts w:ascii="Goudy Old Style" w:hAnsi="Goudy Old Style"/>
        </w:rPr>
        <w:t xml:space="preserve">etwaige </w:t>
      </w:r>
      <w:r w:rsidRPr="005A728F">
        <w:rPr>
          <w:rFonts w:ascii="Goudy Old Style" w:hAnsi="Goudy Old Style"/>
        </w:rPr>
        <w:t xml:space="preserve">Verletzung von Verfahrens- oder Formvorschriften der Gemeindeordnung für Baden-Württemberg (GemO) oder auf Grund der GemO beim </w:t>
      </w:r>
      <w:r w:rsidR="00EB4C0D">
        <w:rPr>
          <w:rFonts w:ascii="Goudy Old Style" w:hAnsi="Goudy Old Style"/>
        </w:rPr>
        <w:t>Zustandekommen</w:t>
      </w:r>
      <w:r w:rsidRPr="005A728F">
        <w:rPr>
          <w:rFonts w:ascii="Goudy Old Style" w:hAnsi="Goudy Old Style"/>
        </w:rPr>
        <w:t xml:space="preserve"> dieser Satzung </w:t>
      </w:r>
      <w:r w:rsidR="00EB4C0D">
        <w:rPr>
          <w:rFonts w:ascii="Goudy Old Style" w:hAnsi="Goudy Old Style"/>
        </w:rPr>
        <w:t xml:space="preserve">wird nach § 4 Abs. 4 GemO unbeachtlich, wenn sie nicht schriftlich oder elektronisch innerhalb eines Jahres seit der Bekanntmachung </w:t>
      </w:r>
      <w:r w:rsidR="00EB4C0D" w:rsidRPr="005A728F">
        <w:rPr>
          <w:rFonts w:ascii="Goudy Old Style" w:hAnsi="Goudy Old Style"/>
        </w:rPr>
        <w:t>dieser Satzung gegenüber dem Zweckverband</w:t>
      </w:r>
      <w:r w:rsidR="00EB4C0D">
        <w:rPr>
          <w:rFonts w:ascii="Goudy Old Style" w:hAnsi="Goudy Old Style"/>
        </w:rPr>
        <w:t xml:space="preserve"> geltend gemacht worden ist; der</w:t>
      </w:r>
      <w:r w:rsidR="00EB4C0D" w:rsidRPr="005A728F">
        <w:rPr>
          <w:rFonts w:ascii="Goudy Old Style" w:hAnsi="Goudy Old Style"/>
        </w:rPr>
        <w:t xml:space="preserve"> Sachverhal</w:t>
      </w:r>
      <w:r w:rsidR="00EB4C0D">
        <w:rPr>
          <w:rFonts w:ascii="Goudy Old Style" w:hAnsi="Goudy Old Style"/>
        </w:rPr>
        <w:t>t</w:t>
      </w:r>
      <w:r w:rsidR="00EB4C0D" w:rsidRPr="005A728F">
        <w:rPr>
          <w:rFonts w:ascii="Goudy Old Style" w:hAnsi="Goudy Old Style"/>
        </w:rPr>
        <w:t>, der die Verletzung begründen soll,</w:t>
      </w:r>
      <w:r w:rsidR="00EB4C0D">
        <w:rPr>
          <w:rFonts w:ascii="Goudy Old Style" w:hAnsi="Goudy Old Style"/>
        </w:rPr>
        <w:t xml:space="preserve"> ist zu bezeichnen. D</w:t>
      </w:r>
      <w:r w:rsidRPr="005A728F">
        <w:rPr>
          <w:rFonts w:ascii="Goudy Old Style" w:hAnsi="Goudy Old Style"/>
        </w:rPr>
        <w:t>ies gilt nicht, wenn die Vorschriften über die Öffentlichkeit der Sitzung, die Genehmigung oder die Bekanntmachung der Satzung verletzt sind.</w:t>
      </w:r>
    </w:p>
    <w:p w:rsidR="005A728F" w:rsidRPr="00B85681" w:rsidRDefault="005A728F" w:rsidP="00B85681">
      <w:pPr>
        <w:spacing w:after="0" w:line="360" w:lineRule="exact"/>
        <w:jc w:val="both"/>
        <w:rPr>
          <w:rFonts w:ascii="Goudy Old Style" w:hAnsi="Goudy Old Style"/>
          <w:sz w:val="24"/>
          <w:szCs w:val="24"/>
        </w:rPr>
      </w:pPr>
    </w:p>
    <w:sectPr w:rsidR="005A728F" w:rsidRPr="00B85681">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CE3" w:rsidRDefault="00081CE3" w:rsidP="00331057">
      <w:pPr>
        <w:spacing w:after="0" w:line="240" w:lineRule="auto"/>
      </w:pPr>
      <w:r>
        <w:separator/>
      </w:r>
    </w:p>
  </w:endnote>
  <w:endnote w:type="continuationSeparator" w:id="0">
    <w:p w:rsidR="00081CE3" w:rsidRDefault="00081CE3" w:rsidP="0033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890016"/>
      <w:docPartObj>
        <w:docPartGallery w:val="Page Numbers (Bottom of Page)"/>
        <w:docPartUnique/>
      </w:docPartObj>
    </w:sdtPr>
    <w:sdtEndPr/>
    <w:sdtContent>
      <w:p w:rsidR="00331057" w:rsidRDefault="00331057">
        <w:pPr>
          <w:pStyle w:val="Fuzeile"/>
          <w:jc w:val="center"/>
        </w:pPr>
        <w:r>
          <w:fldChar w:fldCharType="begin"/>
        </w:r>
        <w:r>
          <w:instrText>PAGE   \* MERGEFORMAT</w:instrText>
        </w:r>
        <w:r>
          <w:fldChar w:fldCharType="separate"/>
        </w:r>
        <w:r w:rsidR="000A0093">
          <w:rPr>
            <w:noProof/>
          </w:rPr>
          <w:t>1</w:t>
        </w:r>
        <w:r>
          <w:fldChar w:fldCharType="end"/>
        </w:r>
      </w:p>
    </w:sdtContent>
  </w:sdt>
  <w:p w:rsidR="00331057" w:rsidRDefault="003310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CE3" w:rsidRDefault="00081CE3" w:rsidP="00331057">
      <w:pPr>
        <w:spacing w:after="0" w:line="240" w:lineRule="auto"/>
      </w:pPr>
      <w:r>
        <w:separator/>
      </w:r>
    </w:p>
  </w:footnote>
  <w:footnote w:type="continuationSeparator" w:id="0">
    <w:p w:rsidR="00081CE3" w:rsidRDefault="00081CE3" w:rsidP="00331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F429F"/>
    <w:multiLevelType w:val="hybridMultilevel"/>
    <w:tmpl w:val="C1CAD4DE"/>
    <w:lvl w:ilvl="0" w:tplc="643E0C7C">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SO999929" w:val="033bd9af-937f-4bb0-8e63-887ace1734db"/>
  </w:docVars>
  <w:rsids>
    <w:rsidRoot w:val="00926BC6"/>
    <w:rsid w:val="00003CA0"/>
    <w:rsid w:val="000067BA"/>
    <w:rsid w:val="00026BAE"/>
    <w:rsid w:val="00052845"/>
    <w:rsid w:val="00081CE3"/>
    <w:rsid w:val="000A0093"/>
    <w:rsid w:val="000B643D"/>
    <w:rsid w:val="00177785"/>
    <w:rsid w:val="00192C06"/>
    <w:rsid w:val="002D0B55"/>
    <w:rsid w:val="00312914"/>
    <w:rsid w:val="00331057"/>
    <w:rsid w:val="00390FC4"/>
    <w:rsid w:val="003A5885"/>
    <w:rsid w:val="00402EF0"/>
    <w:rsid w:val="0049501A"/>
    <w:rsid w:val="004D56C1"/>
    <w:rsid w:val="00504509"/>
    <w:rsid w:val="005A728F"/>
    <w:rsid w:val="00634CB5"/>
    <w:rsid w:val="00684B5E"/>
    <w:rsid w:val="00694E56"/>
    <w:rsid w:val="006B4243"/>
    <w:rsid w:val="007101EA"/>
    <w:rsid w:val="007B2DEB"/>
    <w:rsid w:val="007D65B4"/>
    <w:rsid w:val="00814199"/>
    <w:rsid w:val="00882A9F"/>
    <w:rsid w:val="008944E3"/>
    <w:rsid w:val="00894BBA"/>
    <w:rsid w:val="0092543D"/>
    <w:rsid w:val="00926BC6"/>
    <w:rsid w:val="00A30E17"/>
    <w:rsid w:val="00B02E82"/>
    <w:rsid w:val="00B85681"/>
    <w:rsid w:val="00C122D7"/>
    <w:rsid w:val="00C56BD1"/>
    <w:rsid w:val="00C71B54"/>
    <w:rsid w:val="00CD3B45"/>
    <w:rsid w:val="00CE009E"/>
    <w:rsid w:val="00D148FE"/>
    <w:rsid w:val="00D33C16"/>
    <w:rsid w:val="00D90AD5"/>
    <w:rsid w:val="00DA7045"/>
    <w:rsid w:val="00E12084"/>
    <w:rsid w:val="00E453F3"/>
    <w:rsid w:val="00E46BA1"/>
    <w:rsid w:val="00E85FBC"/>
    <w:rsid w:val="00EB4C0D"/>
    <w:rsid w:val="00FE5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2A9F"/>
    <w:pPr>
      <w:ind w:left="720"/>
      <w:contextualSpacing/>
    </w:pPr>
  </w:style>
  <w:style w:type="paragraph" w:styleId="Kopfzeile">
    <w:name w:val="header"/>
    <w:basedOn w:val="Standard"/>
    <w:link w:val="KopfzeileZchn"/>
    <w:uiPriority w:val="99"/>
    <w:unhideWhenUsed/>
    <w:rsid w:val="003310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1057"/>
  </w:style>
  <w:style w:type="paragraph" w:styleId="Fuzeile">
    <w:name w:val="footer"/>
    <w:basedOn w:val="Standard"/>
    <w:link w:val="FuzeileZchn"/>
    <w:uiPriority w:val="99"/>
    <w:unhideWhenUsed/>
    <w:rsid w:val="003310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1057"/>
  </w:style>
  <w:style w:type="paragraph" w:styleId="Sprechblasentext">
    <w:name w:val="Balloon Text"/>
    <w:basedOn w:val="Standard"/>
    <w:link w:val="SprechblasentextZchn"/>
    <w:uiPriority w:val="99"/>
    <w:semiHidden/>
    <w:unhideWhenUsed/>
    <w:rsid w:val="00D33C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3C16"/>
    <w:rPr>
      <w:rFonts w:ascii="Tahoma" w:hAnsi="Tahoma" w:cs="Tahoma"/>
      <w:sz w:val="16"/>
      <w:szCs w:val="16"/>
    </w:rPr>
  </w:style>
  <w:style w:type="paragraph" w:styleId="StandardWeb">
    <w:name w:val="Normal (Web)"/>
    <w:basedOn w:val="Standard"/>
    <w:uiPriority w:val="99"/>
    <w:semiHidden/>
    <w:unhideWhenUsed/>
    <w:rsid w:val="005A728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2A9F"/>
    <w:pPr>
      <w:ind w:left="720"/>
      <w:contextualSpacing/>
    </w:pPr>
  </w:style>
  <w:style w:type="paragraph" w:styleId="Kopfzeile">
    <w:name w:val="header"/>
    <w:basedOn w:val="Standard"/>
    <w:link w:val="KopfzeileZchn"/>
    <w:uiPriority w:val="99"/>
    <w:unhideWhenUsed/>
    <w:rsid w:val="003310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1057"/>
  </w:style>
  <w:style w:type="paragraph" w:styleId="Fuzeile">
    <w:name w:val="footer"/>
    <w:basedOn w:val="Standard"/>
    <w:link w:val="FuzeileZchn"/>
    <w:uiPriority w:val="99"/>
    <w:unhideWhenUsed/>
    <w:rsid w:val="003310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1057"/>
  </w:style>
  <w:style w:type="paragraph" w:styleId="Sprechblasentext">
    <w:name w:val="Balloon Text"/>
    <w:basedOn w:val="Standard"/>
    <w:link w:val="SprechblasentextZchn"/>
    <w:uiPriority w:val="99"/>
    <w:semiHidden/>
    <w:unhideWhenUsed/>
    <w:rsid w:val="00D33C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3C16"/>
    <w:rPr>
      <w:rFonts w:ascii="Tahoma" w:hAnsi="Tahoma" w:cs="Tahoma"/>
      <w:sz w:val="16"/>
      <w:szCs w:val="16"/>
    </w:rPr>
  </w:style>
  <w:style w:type="paragraph" w:styleId="StandardWeb">
    <w:name w:val="Normal (Web)"/>
    <w:basedOn w:val="Standard"/>
    <w:uiPriority w:val="99"/>
    <w:semiHidden/>
    <w:unhideWhenUsed/>
    <w:rsid w:val="005A728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6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b7f8c1c9-cfc7-4a69-b5cc-75cdf670b9b6</BSO999929>
</file>

<file path=customXml/itemProps1.xml><?xml version="1.0" encoding="utf-8"?>
<ds:datastoreItem xmlns:ds="http://schemas.openxmlformats.org/officeDocument/2006/customXml" ds:itemID="{085C1A78-AB13-4688-B51C-C0CB633576D4}">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7978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Ramona</dc:creator>
  <cp:lastModifiedBy>Moser Eva-Maria</cp:lastModifiedBy>
  <cp:revision>2</cp:revision>
  <cp:lastPrinted>2020-09-15T09:05:00Z</cp:lastPrinted>
  <dcterms:created xsi:type="dcterms:W3CDTF">2020-10-23T09:57:00Z</dcterms:created>
  <dcterms:modified xsi:type="dcterms:W3CDTF">2020-10-23T09:57:00Z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003282-2020/001:00</vt:lpwstr>
  </property>
  <property fmtid="{D5CDD505-2E9C-101B-9397-08002B2CF9AE}" pid="3" name="DATEV-DMS_MANDANT_BEZ">
    <vt:lpwstr>Stadt Riedlingen/Zweckverband Interkomm. Gewerbe- u. Industriepark Donau-Bussen</vt:lpwstr>
  </property>
  <property fmtid="{D5CDD505-2E9C-101B-9397-08002B2CF9AE}" pid="4" name="DATEV-DMS_DOKU_NR">
    <vt:lpwstr>2896438</vt:lpwstr>
  </property>
  <property fmtid="{D5CDD505-2E9C-101B-9397-08002B2CF9AE}" pid="5" name="DATEV-DMS_BETREFF">
    <vt:lpwstr>1. Änderungssatzung IGI DoBu - ENDFASSUNG</vt:lpwstr>
  </property>
</Properties>
</file>